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B3F61" w14:textId="77777777" w:rsidR="00EA5097" w:rsidRPr="00EA5097" w:rsidRDefault="00EA5097" w:rsidP="00EA5097">
      <w:pPr>
        <w:spacing w:before="100" w:after="0" w:line="240" w:lineRule="auto"/>
        <w:contextualSpacing/>
        <w:rPr>
          <w:rFonts w:asciiTheme="majorHAnsi" w:hAnsiTheme="majorHAnsi"/>
          <w:i/>
          <w:sz w:val="24"/>
          <w:szCs w:val="24"/>
        </w:rPr>
      </w:pPr>
      <w:r w:rsidRPr="00EA5097">
        <w:rPr>
          <w:rFonts w:asciiTheme="majorHAnsi" w:hAnsiTheme="majorHAnsi"/>
          <w:b/>
          <w:sz w:val="24"/>
          <w:szCs w:val="24"/>
        </w:rPr>
        <w:t>Jurnal</w:t>
      </w:r>
      <w:r w:rsidRPr="00EA5097">
        <w:rPr>
          <w:rFonts w:asciiTheme="majorHAnsi" w:hAnsiTheme="majorHAnsi"/>
          <w:b/>
          <w:spacing w:val="-4"/>
          <w:sz w:val="24"/>
          <w:szCs w:val="24"/>
        </w:rPr>
        <w:t xml:space="preserve"> </w:t>
      </w:r>
      <w:r w:rsidRPr="00EA5097">
        <w:rPr>
          <w:rFonts w:asciiTheme="majorHAnsi" w:hAnsiTheme="majorHAnsi"/>
          <w:b/>
          <w:sz w:val="24"/>
          <w:szCs w:val="24"/>
        </w:rPr>
        <w:t>el-Fakhru,</w:t>
      </w:r>
      <w:r w:rsidRPr="00EA5097">
        <w:rPr>
          <w:rFonts w:asciiTheme="majorHAnsi" w:hAnsiTheme="majorHAnsi"/>
          <w:b/>
          <w:spacing w:val="-2"/>
          <w:sz w:val="24"/>
          <w:szCs w:val="24"/>
        </w:rPr>
        <w:t xml:space="preserve"> </w:t>
      </w:r>
      <w:r w:rsidRPr="00EA5097">
        <w:rPr>
          <w:rFonts w:asciiTheme="majorHAnsi" w:hAnsiTheme="majorHAnsi"/>
          <w:i/>
          <w:sz w:val="24"/>
          <w:szCs w:val="24"/>
        </w:rPr>
        <w:t>Islamic</w:t>
      </w:r>
      <w:r w:rsidRPr="00EA5097">
        <w:rPr>
          <w:rFonts w:asciiTheme="majorHAnsi" w:hAnsiTheme="majorHAnsi"/>
          <w:i/>
          <w:spacing w:val="-5"/>
          <w:sz w:val="24"/>
          <w:szCs w:val="24"/>
        </w:rPr>
        <w:t xml:space="preserve"> </w:t>
      </w:r>
      <w:r w:rsidRPr="00EA5097">
        <w:rPr>
          <w:rFonts w:asciiTheme="majorHAnsi" w:hAnsiTheme="majorHAnsi"/>
          <w:i/>
          <w:sz w:val="24"/>
          <w:szCs w:val="24"/>
        </w:rPr>
        <w:t>Education,</w:t>
      </w:r>
      <w:r w:rsidRPr="00EA5097">
        <w:rPr>
          <w:rFonts w:asciiTheme="majorHAnsi" w:hAnsiTheme="majorHAnsi"/>
          <w:i/>
          <w:spacing w:val="-5"/>
          <w:sz w:val="24"/>
          <w:szCs w:val="24"/>
        </w:rPr>
        <w:t xml:space="preserve"> </w:t>
      </w:r>
      <w:r w:rsidRPr="00EA5097">
        <w:rPr>
          <w:rFonts w:asciiTheme="majorHAnsi" w:hAnsiTheme="majorHAnsi"/>
          <w:i/>
          <w:sz w:val="24"/>
          <w:szCs w:val="24"/>
        </w:rPr>
        <w:t>Teaching</w:t>
      </w:r>
      <w:r w:rsidRPr="00EA5097">
        <w:rPr>
          <w:rFonts w:asciiTheme="majorHAnsi" w:hAnsiTheme="majorHAnsi"/>
          <w:i/>
          <w:spacing w:val="-6"/>
          <w:sz w:val="24"/>
          <w:szCs w:val="24"/>
        </w:rPr>
        <w:t xml:space="preserve"> </w:t>
      </w:r>
      <w:r w:rsidRPr="00EA5097">
        <w:rPr>
          <w:rFonts w:asciiTheme="majorHAnsi" w:hAnsiTheme="majorHAnsi"/>
          <w:i/>
          <w:sz w:val="24"/>
          <w:szCs w:val="24"/>
        </w:rPr>
        <w:t>and</w:t>
      </w:r>
      <w:r w:rsidRPr="00EA5097">
        <w:rPr>
          <w:rFonts w:asciiTheme="majorHAnsi" w:hAnsiTheme="majorHAnsi"/>
          <w:i/>
          <w:spacing w:val="-6"/>
          <w:sz w:val="24"/>
          <w:szCs w:val="24"/>
        </w:rPr>
        <w:t xml:space="preserve"> </w:t>
      </w:r>
      <w:r w:rsidRPr="00EA5097">
        <w:rPr>
          <w:rFonts w:asciiTheme="majorHAnsi" w:hAnsiTheme="majorHAnsi"/>
          <w:i/>
          <w:sz w:val="24"/>
          <w:szCs w:val="24"/>
        </w:rPr>
        <w:t>Studies</w:t>
      </w:r>
    </w:p>
    <w:p w14:paraId="370B3D29" w14:textId="23DDC41D" w:rsidR="00EA5097" w:rsidRPr="00EA5097" w:rsidRDefault="00EA5097" w:rsidP="00EA5097">
      <w:pPr>
        <w:pStyle w:val="BodyText"/>
        <w:contextualSpacing/>
        <w:rPr>
          <w:rFonts w:asciiTheme="majorHAnsi" w:hAnsiTheme="majorHAnsi"/>
        </w:rPr>
      </w:pPr>
      <w:r w:rsidRPr="00EA5097">
        <w:rPr>
          <w:rFonts w:asciiTheme="majorHAnsi" w:hAnsiTheme="majorHAnsi"/>
        </w:rPr>
        <w:t>Vol.</w:t>
      </w:r>
      <w:r w:rsidRPr="00EA5097">
        <w:rPr>
          <w:rFonts w:asciiTheme="majorHAnsi" w:hAnsiTheme="majorHAnsi"/>
          <w:spacing w:val="-4"/>
        </w:rPr>
        <w:t xml:space="preserve"> </w:t>
      </w:r>
      <w:r w:rsidRPr="00EA5097">
        <w:rPr>
          <w:rFonts w:asciiTheme="majorHAnsi" w:hAnsiTheme="majorHAnsi"/>
        </w:rPr>
        <w:t>3, No.</w:t>
      </w:r>
      <w:r w:rsidRPr="00EA5097">
        <w:rPr>
          <w:rFonts w:asciiTheme="majorHAnsi" w:hAnsiTheme="majorHAnsi"/>
          <w:spacing w:val="-3"/>
        </w:rPr>
        <w:t xml:space="preserve"> </w:t>
      </w:r>
      <w:r w:rsidRPr="00EA5097">
        <w:rPr>
          <w:rFonts w:asciiTheme="majorHAnsi" w:hAnsiTheme="majorHAnsi"/>
        </w:rPr>
        <w:t>1. Desember</w:t>
      </w:r>
      <w:r w:rsidRPr="00EA5097">
        <w:rPr>
          <w:rFonts w:asciiTheme="majorHAnsi" w:hAnsiTheme="majorHAnsi"/>
          <w:spacing w:val="-1"/>
        </w:rPr>
        <w:t xml:space="preserve"> </w:t>
      </w:r>
      <w:r w:rsidRPr="00EA5097">
        <w:rPr>
          <w:rFonts w:asciiTheme="majorHAnsi" w:hAnsiTheme="majorHAnsi"/>
        </w:rPr>
        <w:t>2023.</w:t>
      </w:r>
      <w:r w:rsidRPr="00EA5097">
        <w:rPr>
          <w:rFonts w:asciiTheme="majorHAnsi" w:hAnsiTheme="majorHAnsi"/>
          <w:spacing w:val="-3"/>
        </w:rPr>
        <w:t xml:space="preserve"> </w:t>
      </w:r>
      <w:r w:rsidRPr="00EA5097">
        <w:rPr>
          <w:rFonts w:asciiTheme="majorHAnsi" w:hAnsiTheme="majorHAnsi"/>
        </w:rPr>
        <w:t>h.</w:t>
      </w:r>
      <w:r w:rsidRPr="00EA5097">
        <w:rPr>
          <w:rFonts w:asciiTheme="majorHAnsi" w:hAnsiTheme="majorHAnsi"/>
          <w:spacing w:val="2"/>
        </w:rPr>
        <w:t xml:space="preserve"> </w:t>
      </w:r>
      <w:r w:rsidR="00DF1C73">
        <w:rPr>
          <w:rFonts w:asciiTheme="majorHAnsi" w:hAnsiTheme="majorHAnsi"/>
          <w:spacing w:val="2"/>
        </w:rPr>
        <w:t>37-49</w:t>
      </w:r>
      <w:bookmarkStart w:id="0" w:name="_GoBack"/>
      <w:bookmarkEnd w:id="0"/>
    </w:p>
    <w:p w14:paraId="2A45E5BD" w14:textId="77777777" w:rsidR="00EA5097" w:rsidRPr="00EA5097" w:rsidRDefault="00EA5097" w:rsidP="00BE337A">
      <w:pPr>
        <w:jc w:val="center"/>
        <w:rPr>
          <w:rFonts w:asciiTheme="majorHAnsi" w:hAnsiTheme="majorHAnsi" w:cstheme="majorBidi"/>
          <w:b/>
          <w:bCs/>
          <w:sz w:val="24"/>
          <w:szCs w:val="24"/>
        </w:rPr>
      </w:pPr>
    </w:p>
    <w:p w14:paraId="0005AA8D" w14:textId="50EAC61C" w:rsidR="00BE337A" w:rsidRDefault="00EA5097" w:rsidP="00EA5097">
      <w:pPr>
        <w:jc w:val="center"/>
        <w:rPr>
          <w:rFonts w:ascii="Cambria" w:hAnsi="Cambria" w:cstheme="majorBidi"/>
          <w:b/>
          <w:bCs/>
          <w:sz w:val="24"/>
          <w:szCs w:val="24"/>
        </w:rPr>
      </w:pPr>
      <w:r>
        <w:rPr>
          <w:rFonts w:ascii="Cambria" w:hAnsi="Cambria" w:cstheme="majorBidi"/>
          <w:b/>
          <w:bCs/>
          <w:sz w:val="24"/>
          <w:szCs w:val="24"/>
        </w:rPr>
        <w:t xml:space="preserve">PERAN GURU DALAM </w:t>
      </w:r>
      <w:r w:rsidRPr="00D352B5">
        <w:rPr>
          <w:rFonts w:ascii="Cambria" w:hAnsi="Cambria" w:cstheme="majorBidi"/>
          <w:b/>
          <w:bCs/>
          <w:sz w:val="24"/>
          <w:szCs w:val="24"/>
        </w:rPr>
        <w:t xml:space="preserve">IMPLEMENTASI ADMINISTRASI KURIKULUM </w:t>
      </w:r>
    </w:p>
    <w:p w14:paraId="746C8204" w14:textId="77777777" w:rsidR="00D713DC" w:rsidRPr="00E015DC" w:rsidRDefault="00D713DC" w:rsidP="00DF1C73">
      <w:pPr>
        <w:spacing w:after="0" w:line="240" w:lineRule="auto"/>
        <w:jc w:val="center"/>
        <w:rPr>
          <w:rFonts w:ascii="Cambria" w:eastAsia="Calibri" w:hAnsi="Cambria" w:cs="Arial"/>
          <w:b/>
          <w:bCs/>
          <w:sz w:val="24"/>
          <w:szCs w:val="24"/>
          <w:u w:val="single"/>
          <w:lang w:val="en-ID"/>
        </w:rPr>
      </w:pPr>
      <w:r w:rsidRPr="00E015DC">
        <w:rPr>
          <w:rFonts w:ascii="Cambria" w:eastAsia="Calibri" w:hAnsi="Cambria" w:cs="Arial"/>
          <w:b/>
          <w:bCs/>
          <w:sz w:val="24"/>
          <w:szCs w:val="24"/>
          <w:u w:val="single"/>
          <w:lang w:val="en-ID"/>
        </w:rPr>
        <w:t>Yuni Purnama Sari</w:t>
      </w:r>
    </w:p>
    <w:p w14:paraId="01C4C666" w14:textId="77777777" w:rsidR="00D713DC" w:rsidRPr="00E015DC" w:rsidRDefault="00D713DC" w:rsidP="00DF1C73">
      <w:pPr>
        <w:spacing w:after="0" w:line="240" w:lineRule="auto"/>
        <w:jc w:val="center"/>
        <w:rPr>
          <w:rFonts w:ascii="Cambria" w:eastAsia="Calibri" w:hAnsi="Cambria" w:cs="Arial"/>
          <w:sz w:val="24"/>
          <w:szCs w:val="24"/>
          <w:lang w:val="en-ID"/>
        </w:rPr>
      </w:pPr>
      <w:r w:rsidRPr="00E015DC">
        <w:rPr>
          <w:rFonts w:ascii="Cambria" w:eastAsia="Calibri" w:hAnsi="Cambria" w:cs="Arial"/>
          <w:sz w:val="24"/>
          <w:szCs w:val="24"/>
          <w:lang w:val="en-ID"/>
        </w:rPr>
        <w:t>Sekolah Tinggi Agama Islam Negeri</w:t>
      </w:r>
    </w:p>
    <w:p w14:paraId="74FBEA87" w14:textId="77777777" w:rsidR="00D713DC" w:rsidRPr="00E015DC" w:rsidRDefault="00D713DC" w:rsidP="00DF1C73">
      <w:pPr>
        <w:spacing w:after="0" w:line="240" w:lineRule="auto"/>
        <w:jc w:val="center"/>
        <w:rPr>
          <w:rFonts w:ascii="Cambria" w:eastAsia="Calibri" w:hAnsi="Cambria" w:cs="Arial"/>
          <w:sz w:val="24"/>
          <w:szCs w:val="24"/>
          <w:u w:val="single"/>
          <w:lang w:val="en-ID"/>
        </w:rPr>
      </w:pPr>
      <w:r w:rsidRPr="00E015DC">
        <w:rPr>
          <w:rFonts w:ascii="Cambria" w:eastAsia="Calibri" w:hAnsi="Cambria" w:cs="Arial"/>
          <w:sz w:val="24"/>
          <w:szCs w:val="24"/>
          <w:lang w:val="en-ID"/>
        </w:rPr>
        <w:t xml:space="preserve">Email: </w:t>
      </w:r>
      <w:hyperlink r:id="rId8" w:history="1">
        <w:r w:rsidRPr="00E015DC">
          <w:rPr>
            <w:rStyle w:val="Hyperlink"/>
            <w:rFonts w:ascii="Cambria" w:eastAsia="Calibri" w:hAnsi="Cambria" w:cs="Arial"/>
            <w:color w:val="auto"/>
            <w:sz w:val="24"/>
            <w:szCs w:val="24"/>
            <w:lang w:val="en-ID"/>
          </w:rPr>
          <w:t>purnamasariy168@gmail.com</w:t>
        </w:r>
      </w:hyperlink>
    </w:p>
    <w:p w14:paraId="7F613514" w14:textId="77777777" w:rsidR="00D713DC" w:rsidRPr="00E015DC" w:rsidRDefault="00D713DC" w:rsidP="00DF1C73">
      <w:pPr>
        <w:spacing w:after="0" w:line="240" w:lineRule="auto"/>
        <w:jc w:val="center"/>
        <w:rPr>
          <w:rFonts w:ascii="Cambria" w:eastAsia="Calibri" w:hAnsi="Cambria" w:cs="Arial"/>
          <w:sz w:val="24"/>
          <w:szCs w:val="24"/>
          <w:u w:val="single"/>
          <w:lang w:val="en-ID"/>
        </w:rPr>
      </w:pPr>
    </w:p>
    <w:p w14:paraId="4F3E30BB" w14:textId="77777777" w:rsidR="00D352B5" w:rsidRPr="00D352B5" w:rsidRDefault="00D352B5" w:rsidP="00DF1C73">
      <w:pPr>
        <w:spacing w:after="0" w:line="240" w:lineRule="auto"/>
        <w:jc w:val="center"/>
        <w:rPr>
          <w:rFonts w:ascii="Cambria" w:eastAsia="Calibri" w:hAnsi="Cambria" w:cs="Arial"/>
          <w:b/>
          <w:bCs/>
          <w:sz w:val="24"/>
          <w:szCs w:val="24"/>
          <w:u w:val="thick"/>
          <w:vertAlign w:val="superscript"/>
          <w:lang w:val="en-ID"/>
        </w:rPr>
      </w:pPr>
      <w:r>
        <w:rPr>
          <w:rFonts w:ascii="Cambria" w:eastAsia="Calibri" w:hAnsi="Cambria" w:cs="Arial"/>
          <w:b/>
          <w:bCs/>
          <w:sz w:val="24"/>
          <w:szCs w:val="24"/>
          <w:u w:val="thick"/>
          <w:lang w:val="en-ID"/>
        </w:rPr>
        <w:t>Selpiani</w:t>
      </w:r>
    </w:p>
    <w:p w14:paraId="1FE06880" w14:textId="77777777" w:rsidR="00D352B5" w:rsidRPr="00D352B5" w:rsidRDefault="00D352B5" w:rsidP="00DF1C73">
      <w:pPr>
        <w:spacing w:after="0" w:line="240" w:lineRule="auto"/>
        <w:jc w:val="center"/>
        <w:rPr>
          <w:rFonts w:ascii="Cambria" w:eastAsia="Calibri" w:hAnsi="Cambria" w:cs="Arial"/>
          <w:sz w:val="24"/>
          <w:szCs w:val="24"/>
          <w:lang w:val="en-ID"/>
        </w:rPr>
      </w:pPr>
      <w:r w:rsidRPr="00D352B5">
        <w:rPr>
          <w:rFonts w:ascii="Cambria" w:eastAsia="Calibri" w:hAnsi="Cambria" w:cs="Arial"/>
          <w:sz w:val="24"/>
          <w:szCs w:val="24"/>
          <w:lang w:val="en-ID"/>
        </w:rPr>
        <w:t>Sekolah Tinggi Agama Islam Negeri</w:t>
      </w:r>
    </w:p>
    <w:p w14:paraId="7F15C5EC" w14:textId="77777777" w:rsidR="00D352B5" w:rsidRPr="00E015DC" w:rsidRDefault="00D352B5" w:rsidP="00DF1C73">
      <w:pPr>
        <w:spacing w:after="0" w:line="240" w:lineRule="auto"/>
        <w:jc w:val="center"/>
        <w:rPr>
          <w:rFonts w:ascii="Cambria" w:eastAsia="Calibri" w:hAnsi="Cambria" w:cs="Arial"/>
          <w:sz w:val="24"/>
          <w:szCs w:val="24"/>
          <w:lang w:val="en-ID"/>
        </w:rPr>
      </w:pPr>
      <w:r w:rsidRPr="00D352B5">
        <w:rPr>
          <w:rFonts w:ascii="Cambria" w:eastAsia="Calibri" w:hAnsi="Cambria" w:cs="Arial"/>
          <w:sz w:val="24"/>
          <w:szCs w:val="24"/>
          <w:lang w:val="en-ID"/>
        </w:rPr>
        <w:t xml:space="preserve">Email: </w:t>
      </w:r>
      <w:hyperlink r:id="rId9" w:history="1">
        <w:r w:rsidRPr="00E015DC">
          <w:rPr>
            <w:rStyle w:val="Hyperlink"/>
            <w:rFonts w:ascii="Cambria" w:eastAsia="Calibri" w:hAnsi="Cambria" w:cs="Arial"/>
            <w:color w:val="auto"/>
            <w:sz w:val="24"/>
            <w:szCs w:val="24"/>
            <w:lang w:val="en-ID"/>
          </w:rPr>
          <w:t>timbuselpi@gmail.com</w:t>
        </w:r>
      </w:hyperlink>
    </w:p>
    <w:p w14:paraId="0156DD42" w14:textId="77777777" w:rsidR="00D352B5" w:rsidRPr="00E015DC" w:rsidRDefault="00D352B5" w:rsidP="00DF1C73">
      <w:pPr>
        <w:spacing w:after="0" w:line="240" w:lineRule="auto"/>
        <w:jc w:val="center"/>
        <w:rPr>
          <w:rFonts w:ascii="Cambria" w:eastAsia="Calibri" w:hAnsi="Cambria" w:cs="Arial"/>
          <w:sz w:val="24"/>
          <w:szCs w:val="24"/>
          <w:lang w:val="en-ID"/>
        </w:rPr>
      </w:pPr>
    </w:p>
    <w:p w14:paraId="7C72DD74" w14:textId="77777777" w:rsidR="00D352B5" w:rsidRPr="00E015DC" w:rsidRDefault="00D352B5" w:rsidP="00DF1C73">
      <w:pPr>
        <w:spacing w:after="0" w:line="240" w:lineRule="auto"/>
        <w:jc w:val="center"/>
        <w:rPr>
          <w:rFonts w:ascii="Cambria" w:eastAsia="Calibri" w:hAnsi="Cambria" w:cs="Arial"/>
          <w:b/>
          <w:bCs/>
          <w:sz w:val="24"/>
          <w:szCs w:val="24"/>
          <w:u w:val="single"/>
          <w:lang w:val="en-ID"/>
        </w:rPr>
      </w:pPr>
      <w:r w:rsidRPr="00E015DC">
        <w:rPr>
          <w:rFonts w:ascii="Cambria" w:eastAsia="Calibri" w:hAnsi="Cambria" w:cs="Arial"/>
          <w:b/>
          <w:bCs/>
          <w:sz w:val="24"/>
          <w:szCs w:val="24"/>
          <w:u w:val="single"/>
          <w:lang w:val="en-ID"/>
        </w:rPr>
        <w:t>Tazkia Nur</w:t>
      </w:r>
    </w:p>
    <w:p w14:paraId="5DA698FC" w14:textId="77777777" w:rsidR="00D352B5" w:rsidRPr="00E015DC" w:rsidRDefault="00D352B5" w:rsidP="00DF1C73">
      <w:pPr>
        <w:spacing w:after="0" w:line="240" w:lineRule="auto"/>
        <w:jc w:val="center"/>
        <w:rPr>
          <w:rFonts w:ascii="Cambria" w:eastAsia="Calibri" w:hAnsi="Cambria" w:cs="Arial"/>
          <w:sz w:val="24"/>
          <w:szCs w:val="24"/>
          <w:lang w:val="en-ID"/>
        </w:rPr>
      </w:pPr>
      <w:r w:rsidRPr="00E015DC">
        <w:rPr>
          <w:rFonts w:ascii="Cambria" w:eastAsia="Calibri" w:hAnsi="Cambria" w:cs="Arial"/>
          <w:sz w:val="24"/>
          <w:szCs w:val="24"/>
          <w:lang w:val="en-ID"/>
        </w:rPr>
        <w:t>Sekolah Tinggi Agama Islam Negeri</w:t>
      </w:r>
    </w:p>
    <w:p w14:paraId="5B47EBDD" w14:textId="77777777" w:rsidR="00D352B5" w:rsidRPr="00E015DC" w:rsidRDefault="00D352B5" w:rsidP="00DF1C73">
      <w:pPr>
        <w:spacing w:after="0" w:line="240" w:lineRule="auto"/>
        <w:jc w:val="center"/>
        <w:rPr>
          <w:rFonts w:ascii="Cambria" w:eastAsia="Calibri" w:hAnsi="Cambria" w:cs="Arial"/>
          <w:sz w:val="24"/>
          <w:szCs w:val="24"/>
          <w:u w:val="single"/>
          <w:lang w:val="en-ID"/>
        </w:rPr>
      </w:pPr>
      <w:r w:rsidRPr="00E015DC">
        <w:rPr>
          <w:rFonts w:ascii="Cambria" w:eastAsia="Calibri" w:hAnsi="Cambria" w:cs="Arial"/>
          <w:sz w:val="24"/>
          <w:szCs w:val="24"/>
          <w:u w:val="single"/>
          <w:lang w:val="en-ID"/>
        </w:rPr>
        <w:t xml:space="preserve">Email: </w:t>
      </w:r>
      <w:hyperlink r:id="rId10" w:history="1">
        <w:r w:rsidR="00E015DC" w:rsidRPr="00E015DC">
          <w:rPr>
            <w:rStyle w:val="Hyperlink"/>
            <w:rFonts w:ascii="Cambria" w:eastAsia="Calibri" w:hAnsi="Cambria" w:cs="Arial"/>
            <w:color w:val="auto"/>
            <w:sz w:val="24"/>
            <w:szCs w:val="24"/>
            <w:lang w:val="en-ID"/>
          </w:rPr>
          <w:t>tazkianhur@gmail.com</w:t>
        </w:r>
      </w:hyperlink>
    </w:p>
    <w:p w14:paraId="713061D6" w14:textId="77777777" w:rsidR="00E015DC" w:rsidRDefault="00E015DC" w:rsidP="00DF1C73">
      <w:pPr>
        <w:spacing w:after="0" w:line="240" w:lineRule="auto"/>
        <w:rPr>
          <w:rFonts w:ascii="Cambria" w:eastAsia="Calibri" w:hAnsi="Cambria" w:cs="Arial"/>
          <w:sz w:val="24"/>
          <w:szCs w:val="24"/>
          <w:u w:val="single"/>
          <w:lang w:val="en-ID"/>
        </w:rPr>
      </w:pPr>
    </w:p>
    <w:p w14:paraId="682645CD" w14:textId="77777777" w:rsidR="00E015DC" w:rsidRDefault="00E015DC" w:rsidP="00DF1C73">
      <w:pPr>
        <w:spacing w:after="0" w:line="240" w:lineRule="auto"/>
        <w:jc w:val="center"/>
        <w:rPr>
          <w:rFonts w:ascii="Cambria" w:eastAsia="Calibri" w:hAnsi="Cambria" w:cs="Arial"/>
          <w:b/>
          <w:bCs/>
          <w:sz w:val="24"/>
          <w:szCs w:val="24"/>
          <w:u w:val="single"/>
          <w:lang w:val="en-ID"/>
        </w:rPr>
      </w:pPr>
      <w:r>
        <w:rPr>
          <w:rFonts w:ascii="Cambria" w:eastAsia="Calibri" w:hAnsi="Cambria" w:cs="Arial"/>
          <w:b/>
          <w:bCs/>
          <w:sz w:val="24"/>
          <w:szCs w:val="24"/>
          <w:u w:val="single"/>
          <w:lang w:val="en-ID"/>
        </w:rPr>
        <w:t>Wahyu Hidayat</w:t>
      </w:r>
    </w:p>
    <w:p w14:paraId="1F50BB71" w14:textId="77777777" w:rsidR="00E015DC" w:rsidRDefault="00E015DC" w:rsidP="00DF1C73">
      <w:pPr>
        <w:spacing w:after="0" w:line="240" w:lineRule="auto"/>
        <w:jc w:val="center"/>
        <w:rPr>
          <w:rFonts w:ascii="Cambria" w:eastAsia="Calibri" w:hAnsi="Cambria" w:cs="Arial"/>
          <w:sz w:val="24"/>
          <w:szCs w:val="24"/>
          <w:u w:val="single"/>
          <w:lang w:val="en-ID"/>
        </w:rPr>
      </w:pPr>
      <w:r>
        <w:rPr>
          <w:rFonts w:ascii="Cambria" w:eastAsia="Calibri" w:hAnsi="Cambria" w:cs="Arial"/>
          <w:sz w:val="24"/>
          <w:szCs w:val="24"/>
          <w:u w:val="single"/>
          <w:lang w:val="en-ID"/>
        </w:rPr>
        <w:t xml:space="preserve">Sekolah Tinggi Agama Islam Negeri </w:t>
      </w:r>
    </w:p>
    <w:p w14:paraId="77339C17" w14:textId="77777777" w:rsidR="00357F81" w:rsidRDefault="00E015DC" w:rsidP="00DF1C73">
      <w:pPr>
        <w:spacing w:after="0" w:line="240" w:lineRule="auto"/>
        <w:jc w:val="center"/>
        <w:rPr>
          <w:rFonts w:ascii="Cambria" w:eastAsia="Calibri" w:hAnsi="Cambria" w:cs="Arial"/>
          <w:sz w:val="24"/>
          <w:szCs w:val="24"/>
          <w:u w:val="single"/>
          <w:lang w:val="en-ID"/>
        </w:rPr>
      </w:pPr>
      <w:r>
        <w:rPr>
          <w:rFonts w:ascii="Cambria" w:eastAsia="Calibri" w:hAnsi="Cambria" w:cs="Arial"/>
          <w:sz w:val="24"/>
          <w:szCs w:val="24"/>
          <w:u w:val="single"/>
          <w:lang w:val="en-ID"/>
        </w:rPr>
        <w:t>Email:</w:t>
      </w:r>
      <w:r w:rsidR="00357F81">
        <w:rPr>
          <w:rFonts w:ascii="Cambria" w:eastAsia="Calibri" w:hAnsi="Cambria" w:cs="Arial"/>
          <w:sz w:val="24"/>
          <w:szCs w:val="24"/>
          <w:u w:val="single"/>
          <w:lang w:val="en-ID"/>
        </w:rPr>
        <w:t xml:space="preserve"> wh27873@gmail.com</w:t>
      </w:r>
    </w:p>
    <w:p w14:paraId="11F8077C" w14:textId="77777777" w:rsidR="00E015DC" w:rsidRDefault="00E015DC" w:rsidP="00E015DC">
      <w:pPr>
        <w:spacing w:after="0"/>
        <w:rPr>
          <w:rFonts w:ascii="Cambria" w:eastAsia="Calibri" w:hAnsi="Cambria" w:cs="Arial"/>
          <w:sz w:val="24"/>
          <w:szCs w:val="24"/>
          <w:u w:val="single"/>
          <w:lang w:val="en-ID"/>
        </w:rPr>
      </w:pPr>
    </w:p>
    <w:p w14:paraId="7343CD87" w14:textId="77777777" w:rsidR="00E015DC" w:rsidRPr="00F24C3B" w:rsidRDefault="00E015DC" w:rsidP="00DF1C73">
      <w:pPr>
        <w:spacing w:after="0" w:line="240" w:lineRule="auto"/>
        <w:jc w:val="center"/>
        <w:rPr>
          <w:rFonts w:ascii="Cambria" w:hAnsi="Cambria"/>
          <w:b/>
          <w:bCs/>
          <w:sz w:val="24"/>
          <w:szCs w:val="24"/>
          <w:u w:val="thick"/>
        </w:rPr>
      </w:pPr>
      <w:r w:rsidRPr="00F24C3B">
        <w:rPr>
          <w:rFonts w:ascii="Cambria" w:hAnsi="Cambria"/>
          <w:b/>
          <w:bCs/>
          <w:sz w:val="24"/>
          <w:szCs w:val="24"/>
          <w:u w:val="thick"/>
        </w:rPr>
        <w:t>Kamus</w:t>
      </w:r>
    </w:p>
    <w:p w14:paraId="0B3097B3" w14:textId="77777777" w:rsidR="00E015DC" w:rsidRDefault="00E015DC" w:rsidP="00DF1C73">
      <w:pPr>
        <w:spacing w:after="0" w:line="240" w:lineRule="auto"/>
        <w:jc w:val="center"/>
        <w:rPr>
          <w:rFonts w:ascii="Cambria" w:hAnsi="Cambria"/>
          <w:sz w:val="24"/>
          <w:szCs w:val="24"/>
        </w:rPr>
      </w:pPr>
      <w:r>
        <w:rPr>
          <w:rFonts w:ascii="Cambria" w:hAnsi="Cambria"/>
          <w:sz w:val="24"/>
          <w:szCs w:val="24"/>
        </w:rPr>
        <w:t>Sekolah Tinggi Agama Islam Negeri</w:t>
      </w:r>
    </w:p>
    <w:p w14:paraId="623877FB" w14:textId="77777777" w:rsidR="00E015DC" w:rsidRDefault="00E015DC" w:rsidP="00DF1C73">
      <w:pPr>
        <w:spacing w:after="0" w:line="240" w:lineRule="auto"/>
        <w:jc w:val="center"/>
        <w:rPr>
          <w:rFonts w:ascii="Cambria" w:hAnsi="Cambria"/>
          <w:color w:val="000000" w:themeColor="text1"/>
          <w:sz w:val="24"/>
          <w:szCs w:val="24"/>
        </w:rPr>
      </w:pPr>
      <w:r>
        <w:rPr>
          <w:rFonts w:ascii="Cambria" w:hAnsi="Cambria"/>
          <w:sz w:val="24"/>
          <w:szCs w:val="24"/>
        </w:rPr>
        <w:t xml:space="preserve">Email: </w:t>
      </w:r>
      <w:hyperlink r:id="rId11" w:history="1">
        <w:r w:rsidR="00603C32" w:rsidRPr="00603C32">
          <w:rPr>
            <w:rStyle w:val="Hyperlink"/>
            <w:rFonts w:ascii="Cambria" w:hAnsi="Cambria"/>
            <w:color w:val="000000" w:themeColor="text1"/>
            <w:sz w:val="24"/>
            <w:szCs w:val="24"/>
          </w:rPr>
          <w:t>kamusmustamin@stainmajene.ac.id</w:t>
        </w:r>
      </w:hyperlink>
      <w:r w:rsidRPr="00603C32">
        <w:rPr>
          <w:rFonts w:ascii="Cambria" w:hAnsi="Cambria"/>
          <w:color w:val="000000" w:themeColor="text1"/>
          <w:sz w:val="24"/>
          <w:szCs w:val="24"/>
        </w:rPr>
        <w:t xml:space="preserve"> </w:t>
      </w:r>
    </w:p>
    <w:p w14:paraId="2B5FBCBD" w14:textId="77777777" w:rsidR="00603C32" w:rsidRDefault="00603C32" w:rsidP="00E015DC">
      <w:pPr>
        <w:spacing w:after="0"/>
        <w:jc w:val="center"/>
        <w:rPr>
          <w:rFonts w:ascii="Cambria" w:hAnsi="Cambria"/>
          <w:color w:val="000000" w:themeColor="text1"/>
          <w:sz w:val="24"/>
          <w:szCs w:val="24"/>
        </w:rPr>
      </w:pPr>
    </w:p>
    <w:p w14:paraId="12D86F5C" w14:textId="77777777" w:rsidR="00603C32" w:rsidRDefault="00603C32" w:rsidP="00DF1C73">
      <w:pPr>
        <w:spacing w:after="0" w:line="240" w:lineRule="auto"/>
        <w:jc w:val="both"/>
        <w:rPr>
          <w:rFonts w:ascii="Cambria" w:hAnsi="Cambria"/>
          <w:b/>
          <w:bCs/>
          <w:i/>
          <w:iCs/>
          <w:color w:val="000000" w:themeColor="text1"/>
          <w:sz w:val="24"/>
          <w:szCs w:val="24"/>
          <w:lang w:val="en"/>
        </w:rPr>
      </w:pPr>
      <w:r w:rsidRPr="00603C32">
        <w:rPr>
          <w:rFonts w:ascii="Cambria" w:hAnsi="Cambria"/>
          <w:b/>
          <w:bCs/>
          <w:i/>
          <w:iCs/>
          <w:color w:val="000000" w:themeColor="text1"/>
          <w:sz w:val="24"/>
          <w:szCs w:val="24"/>
          <w:lang w:val="en"/>
        </w:rPr>
        <w:t>Abstract</w:t>
      </w:r>
    </w:p>
    <w:p w14:paraId="1434E7F4" w14:textId="77777777" w:rsidR="00D338BB" w:rsidRPr="00D338BB" w:rsidRDefault="00D338BB" w:rsidP="00DF1C73">
      <w:pPr>
        <w:spacing w:after="0" w:line="240" w:lineRule="auto"/>
        <w:jc w:val="both"/>
        <w:rPr>
          <w:rFonts w:ascii="Cambria" w:hAnsi="Cambria"/>
          <w:i/>
          <w:iCs/>
          <w:color w:val="000000" w:themeColor="text1"/>
          <w:sz w:val="24"/>
          <w:szCs w:val="24"/>
        </w:rPr>
      </w:pPr>
      <w:r w:rsidRPr="00D338BB">
        <w:rPr>
          <w:rFonts w:ascii="Cambria" w:hAnsi="Cambria"/>
          <w:i/>
          <w:iCs/>
          <w:color w:val="000000" w:themeColor="text1"/>
          <w:sz w:val="24"/>
          <w:szCs w:val="24"/>
          <w:lang w:val="en"/>
        </w:rPr>
        <w:t xml:space="preserve">Curriculum administration is all business processes that have been planned and carried out deliberately and seriously as well as ongoing development of teaching and learning activities effectively and efficiently in order to achieve the educational goals that have been set. The purpose of writing this article is to find out what the process of curriculum administration activities is like and what the role of teachers is in implementing curriculum administration in schools. In writing this article, the researcher used a library research research method, namely researching by reading books in the library related to the material to be studied and reading several related articles or journals. The result of writing this article is the curriculum administration process which includes four important components, namely planning, implementation, supervision and evaluation, as well as teachers who play an important role in implementing curriculum administration, where teachers act as implementers (curriculum implementers), adapters (curriculum aligners), developers (curriculum developers) and researchers (researchers of curriculum implementation results). From the results of the discussion it can be concluded that curriculum administration is very important and the role of teachers is very necessary in implementing curriculum </w:t>
      </w:r>
      <w:r w:rsidRPr="00D338BB">
        <w:rPr>
          <w:rFonts w:ascii="Cambria" w:hAnsi="Cambria"/>
          <w:i/>
          <w:iCs/>
          <w:color w:val="000000" w:themeColor="text1"/>
          <w:sz w:val="24"/>
          <w:szCs w:val="24"/>
          <w:lang w:val="en"/>
        </w:rPr>
        <w:lastRenderedPageBreak/>
        <w:t>administration in order to achieve educational goals. Hopefully this article can be an additional reference for writing future articles</w:t>
      </w:r>
      <w:r w:rsidR="006975F8">
        <w:rPr>
          <w:rFonts w:ascii="Cambria" w:hAnsi="Cambria"/>
          <w:i/>
          <w:iCs/>
          <w:color w:val="000000" w:themeColor="text1"/>
          <w:sz w:val="24"/>
          <w:szCs w:val="24"/>
          <w:lang w:val="en"/>
        </w:rPr>
        <w:t>.</w:t>
      </w:r>
    </w:p>
    <w:p w14:paraId="4CB332B6" w14:textId="77777777" w:rsidR="009E2A42" w:rsidRPr="00656D44" w:rsidRDefault="009E2A42" w:rsidP="00DF1C73">
      <w:pPr>
        <w:spacing w:after="0" w:line="240" w:lineRule="auto"/>
        <w:jc w:val="both"/>
        <w:rPr>
          <w:rFonts w:ascii="Cambria" w:hAnsi="Cambria"/>
          <w:i/>
          <w:iCs/>
          <w:color w:val="000000" w:themeColor="text1"/>
          <w:sz w:val="24"/>
          <w:szCs w:val="24"/>
        </w:rPr>
      </w:pPr>
      <w:r w:rsidRPr="009E2A42">
        <w:rPr>
          <w:rFonts w:ascii="Cambria" w:hAnsi="Cambria"/>
          <w:b/>
          <w:bCs/>
          <w:i/>
          <w:iCs/>
          <w:color w:val="000000" w:themeColor="text1"/>
          <w:sz w:val="24"/>
          <w:szCs w:val="24"/>
        </w:rPr>
        <w:t xml:space="preserve">Keywords: </w:t>
      </w:r>
      <w:r w:rsidRPr="00656D44">
        <w:rPr>
          <w:rFonts w:ascii="Cambria" w:hAnsi="Cambria"/>
          <w:i/>
          <w:iCs/>
          <w:color w:val="000000" w:themeColor="text1"/>
          <w:sz w:val="24"/>
          <w:szCs w:val="24"/>
        </w:rPr>
        <w:t>Curriculum Administration, Teacher's Role, Implementation.</w:t>
      </w:r>
    </w:p>
    <w:p w14:paraId="11AD5D5E" w14:textId="77777777" w:rsidR="00C357C0" w:rsidRPr="00603C32" w:rsidRDefault="00C357C0" w:rsidP="00603C32">
      <w:pPr>
        <w:spacing w:after="0"/>
        <w:rPr>
          <w:rFonts w:ascii="Cambria" w:hAnsi="Cambria"/>
          <w:i/>
          <w:iCs/>
          <w:color w:val="000000" w:themeColor="text1"/>
          <w:sz w:val="24"/>
          <w:szCs w:val="24"/>
        </w:rPr>
      </w:pPr>
    </w:p>
    <w:p w14:paraId="42E38C2E" w14:textId="77777777" w:rsidR="00C357C0" w:rsidRDefault="00603C32" w:rsidP="00DF1C73">
      <w:pPr>
        <w:spacing w:after="0" w:line="240" w:lineRule="auto"/>
        <w:jc w:val="both"/>
        <w:rPr>
          <w:rFonts w:ascii="Cambria" w:hAnsi="Cambria"/>
          <w:b/>
          <w:bCs/>
          <w:color w:val="000000" w:themeColor="text1"/>
          <w:sz w:val="24"/>
          <w:szCs w:val="24"/>
        </w:rPr>
      </w:pPr>
      <w:r w:rsidRPr="009D3E1F">
        <w:rPr>
          <w:rFonts w:ascii="Cambria" w:hAnsi="Cambria"/>
          <w:b/>
          <w:bCs/>
          <w:color w:val="000000" w:themeColor="text1"/>
          <w:sz w:val="24"/>
          <w:szCs w:val="24"/>
        </w:rPr>
        <w:t>Abstrak</w:t>
      </w:r>
    </w:p>
    <w:p w14:paraId="2E85A0EC" w14:textId="77777777" w:rsidR="00C9709C" w:rsidRDefault="00C9709C" w:rsidP="00DF1C73">
      <w:pPr>
        <w:spacing w:after="0" w:line="240" w:lineRule="auto"/>
        <w:ind w:firstLine="720"/>
        <w:jc w:val="both"/>
        <w:rPr>
          <w:rFonts w:ascii="Cambria" w:hAnsi="Cambria"/>
          <w:color w:val="000000" w:themeColor="text1"/>
          <w:sz w:val="24"/>
          <w:szCs w:val="24"/>
          <w:lang w:val="en-ID"/>
        </w:rPr>
      </w:pPr>
      <w:bookmarkStart w:id="1" w:name="_Hlk150718837"/>
      <w:r w:rsidRPr="00C9709C">
        <w:rPr>
          <w:rFonts w:ascii="Cambria" w:hAnsi="Cambria"/>
          <w:color w:val="000000" w:themeColor="text1"/>
          <w:sz w:val="24"/>
          <w:szCs w:val="24"/>
        </w:rPr>
        <w:t xml:space="preserve">Administrasi kurikulum </w:t>
      </w:r>
      <w:r w:rsidR="005A0037">
        <w:rPr>
          <w:rFonts w:ascii="Cambria" w:hAnsi="Cambria"/>
          <w:color w:val="000000" w:themeColor="text1"/>
          <w:sz w:val="24"/>
          <w:szCs w:val="24"/>
        </w:rPr>
        <w:t xml:space="preserve">adalah semua proses usaha yang telah terencana dan diusahakan </w:t>
      </w:r>
      <w:r w:rsidRPr="00C9709C">
        <w:rPr>
          <w:rFonts w:ascii="Cambria" w:hAnsi="Cambria"/>
          <w:color w:val="000000" w:themeColor="text1"/>
          <w:sz w:val="24"/>
          <w:szCs w:val="24"/>
        </w:rPr>
        <w:t xml:space="preserve">secara sengaja dan bersungguh-sungguh serta pembinaan secara </w:t>
      </w:r>
      <w:r w:rsidR="00DF41C9">
        <w:rPr>
          <w:rFonts w:ascii="Cambria" w:hAnsi="Cambria"/>
          <w:color w:val="000000" w:themeColor="text1"/>
          <w:sz w:val="24"/>
          <w:szCs w:val="24"/>
        </w:rPr>
        <w:t>berk</w:t>
      </w:r>
      <w:r w:rsidR="001C3F95">
        <w:rPr>
          <w:rFonts w:ascii="Cambria" w:hAnsi="Cambria"/>
          <w:color w:val="000000" w:themeColor="text1"/>
          <w:sz w:val="24"/>
          <w:szCs w:val="24"/>
        </w:rPr>
        <w:t>elanjutan</w:t>
      </w:r>
      <w:r w:rsidRPr="00C9709C">
        <w:rPr>
          <w:rFonts w:ascii="Cambria" w:hAnsi="Cambria"/>
          <w:color w:val="000000" w:themeColor="text1"/>
          <w:sz w:val="24"/>
          <w:szCs w:val="24"/>
        </w:rPr>
        <w:t xml:space="preserve"> </w:t>
      </w:r>
      <w:r w:rsidR="001C3F95">
        <w:rPr>
          <w:rFonts w:ascii="Cambria" w:hAnsi="Cambria"/>
          <w:color w:val="000000" w:themeColor="text1"/>
          <w:sz w:val="24"/>
          <w:szCs w:val="24"/>
        </w:rPr>
        <w:t>pada kegiatan belajar mengajar</w:t>
      </w:r>
      <w:r w:rsidRPr="00C9709C">
        <w:rPr>
          <w:rFonts w:ascii="Cambria" w:hAnsi="Cambria"/>
          <w:color w:val="000000" w:themeColor="text1"/>
          <w:sz w:val="24"/>
          <w:szCs w:val="24"/>
        </w:rPr>
        <w:t xml:space="preserve"> secara efektif dan efisien demi </w:t>
      </w:r>
      <w:r w:rsidR="001C3F95">
        <w:rPr>
          <w:rFonts w:ascii="Cambria" w:hAnsi="Cambria"/>
          <w:color w:val="000000" w:themeColor="text1"/>
          <w:sz w:val="24"/>
          <w:szCs w:val="24"/>
        </w:rPr>
        <w:t>mencapai tujuan pendidikan yang telah ditetapkan</w:t>
      </w:r>
      <w:r>
        <w:rPr>
          <w:rFonts w:ascii="Cambria" w:hAnsi="Cambria"/>
          <w:color w:val="000000" w:themeColor="text1"/>
          <w:sz w:val="24"/>
          <w:szCs w:val="24"/>
        </w:rPr>
        <w:t xml:space="preserve">. Adapun tujuan penulisan artikel ini adalah untuk mengetahui </w:t>
      </w:r>
      <w:r w:rsidR="005C55EC">
        <w:rPr>
          <w:rFonts w:ascii="Cambria" w:hAnsi="Cambria"/>
          <w:color w:val="000000" w:themeColor="text1"/>
          <w:sz w:val="24"/>
          <w:szCs w:val="24"/>
        </w:rPr>
        <w:t>seperti apa</w:t>
      </w:r>
      <w:r>
        <w:rPr>
          <w:rFonts w:ascii="Cambria" w:hAnsi="Cambria"/>
          <w:color w:val="000000" w:themeColor="text1"/>
          <w:sz w:val="24"/>
          <w:szCs w:val="24"/>
        </w:rPr>
        <w:t xml:space="preserve"> proses </w:t>
      </w:r>
      <w:r w:rsidR="005C55EC">
        <w:rPr>
          <w:rFonts w:ascii="Cambria" w:hAnsi="Cambria"/>
          <w:color w:val="000000" w:themeColor="text1"/>
          <w:sz w:val="24"/>
          <w:szCs w:val="24"/>
        </w:rPr>
        <w:t xml:space="preserve">kegiatan </w:t>
      </w:r>
      <w:r>
        <w:rPr>
          <w:rFonts w:ascii="Cambria" w:hAnsi="Cambria"/>
          <w:color w:val="000000" w:themeColor="text1"/>
          <w:sz w:val="24"/>
          <w:szCs w:val="24"/>
        </w:rPr>
        <w:t>administrasi kurikulum dan bagaimana peran guru dalam mengimplementasikan administrasi kurikulum</w:t>
      </w:r>
      <w:r w:rsidR="005C55EC">
        <w:rPr>
          <w:rFonts w:ascii="Cambria" w:hAnsi="Cambria"/>
          <w:color w:val="000000" w:themeColor="text1"/>
          <w:sz w:val="24"/>
          <w:szCs w:val="24"/>
        </w:rPr>
        <w:t xml:space="preserve"> di sekolah</w:t>
      </w:r>
      <w:r>
        <w:rPr>
          <w:rFonts w:ascii="Cambria" w:hAnsi="Cambria"/>
          <w:color w:val="000000" w:themeColor="text1"/>
          <w:sz w:val="24"/>
          <w:szCs w:val="24"/>
        </w:rPr>
        <w:t xml:space="preserve">. Dalam penulisan artikel ini </w:t>
      </w:r>
      <w:r w:rsidR="00023346">
        <w:rPr>
          <w:rFonts w:ascii="Cambria" w:hAnsi="Cambria"/>
          <w:color w:val="000000" w:themeColor="text1"/>
          <w:sz w:val="24"/>
          <w:szCs w:val="24"/>
        </w:rPr>
        <w:t xml:space="preserve">peneliti </w:t>
      </w:r>
      <w:r>
        <w:rPr>
          <w:rFonts w:ascii="Cambria" w:hAnsi="Cambria"/>
          <w:color w:val="000000" w:themeColor="text1"/>
          <w:sz w:val="24"/>
          <w:szCs w:val="24"/>
        </w:rPr>
        <w:t xml:space="preserve">menggunakan metode </w:t>
      </w:r>
      <w:r w:rsidRPr="00C9709C">
        <w:rPr>
          <w:rFonts w:ascii="Cambria" w:hAnsi="Cambria"/>
          <w:color w:val="000000" w:themeColor="text1"/>
          <w:sz w:val="24"/>
          <w:szCs w:val="24"/>
          <w:lang w:val="en-ID"/>
        </w:rPr>
        <w:t xml:space="preserve">penelitian kajian kepustakaan atau </w:t>
      </w:r>
      <w:r w:rsidRPr="00C9709C">
        <w:rPr>
          <w:rFonts w:ascii="Cambria" w:hAnsi="Cambria"/>
          <w:i/>
          <w:iCs/>
          <w:color w:val="000000" w:themeColor="text1"/>
          <w:sz w:val="24"/>
          <w:szCs w:val="24"/>
          <w:lang w:val="en-ID"/>
        </w:rPr>
        <w:t xml:space="preserve">library research </w:t>
      </w:r>
      <w:r w:rsidRPr="00C9709C">
        <w:rPr>
          <w:rFonts w:ascii="Cambria" w:hAnsi="Cambria"/>
          <w:color w:val="000000" w:themeColor="text1"/>
          <w:sz w:val="24"/>
          <w:szCs w:val="24"/>
          <w:lang w:val="en-ID"/>
        </w:rPr>
        <w:t>yaitu meneliti dengan cara me</w:t>
      </w:r>
      <w:r>
        <w:rPr>
          <w:rFonts w:ascii="Cambria" w:hAnsi="Cambria"/>
          <w:color w:val="000000" w:themeColor="text1"/>
          <w:sz w:val="24"/>
          <w:szCs w:val="24"/>
          <w:lang w:val="en-ID"/>
        </w:rPr>
        <w:t>m</w:t>
      </w:r>
      <w:r w:rsidRPr="00C9709C">
        <w:rPr>
          <w:rFonts w:ascii="Cambria" w:hAnsi="Cambria"/>
          <w:color w:val="000000" w:themeColor="text1"/>
          <w:sz w:val="24"/>
          <w:szCs w:val="24"/>
          <w:lang w:val="en-ID"/>
        </w:rPr>
        <w:t>baca buku yang ada di perpustakaan terkait materi yang akan dikaji</w:t>
      </w:r>
      <w:r>
        <w:rPr>
          <w:rFonts w:ascii="Cambria" w:hAnsi="Cambria"/>
          <w:color w:val="000000" w:themeColor="text1"/>
          <w:sz w:val="24"/>
          <w:szCs w:val="24"/>
          <w:lang w:val="en-ID"/>
        </w:rPr>
        <w:t xml:space="preserve"> dan membaca beberapa artikel atau jurnal terkait.</w:t>
      </w:r>
      <w:r w:rsidR="008C092B">
        <w:rPr>
          <w:rFonts w:ascii="Cambria" w:hAnsi="Cambria"/>
          <w:color w:val="000000" w:themeColor="text1"/>
          <w:sz w:val="24"/>
          <w:szCs w:val="24"/>
          <w:lang w:val="en-ID"/>
        </w:rPr>
        <w:t xml:space="preserve"> Hasil dari penulisan artike</w:t>
      </w:r>
      <w:r w:rsidR="00023346">
        <w:rPr>
          <w:rFonts w:ascii="Cambria" w:hAnsi="Cambria"/>
          <w:color w:val="000000" w:themeColor="text1"/>
          <w:sz w:val="24"/>
          <w:szCs w:val="24"/>
          <w:lang w:val="en-ID"/>
        </w:rPr>
        <w:t>l</w:t>
      </w:r>
      <w:r w:rsidR="008C092B">
        <w:rPr>
          <w:rFonts w:ascii="Cambria" w:hAnsi="Cambria"/>
          <w:color w:val="000000" w:themeColor="text1"/>
          <w:sz w:val="24"/>
          <w:szCs w:val="24"/>
          <w:lang w:val="en-ID"/>
        </w:rPr>
        <w:t xml:space="preserve"> </w:t>
      </w:r>
      <w:r w:rsidR="00023346">
        <w:rPr>
          <w:rFonts w:ascii="Cambria" w:hAnsi="Cambria"/>
          <w:color w:val="000000" w:themeColor="text1"/>
          <w:sz w:val="24"/>
          <w:szCs w:val="24"/>
          <w:lang w:val="en-ID"/>
        </w:rPr>
        <w:t>ini yaitu</w:t>
      </w:r>
      <w:r w:rsidR="008C092B">
        <w:rPr>
          <w:rFonts w:ascii="Cambria" w:hAnsi="Cambria"/>
          <w:color w:val="000000" w:themeColor="text1"/>
          <w:sz w:val="24"/>
          <w:szCs w:val="24"/>
          <w:lang w:val="en-ID"/>
        </w:rPr>
        <w:t xml:space="preserve"> proses administrasi</w:t>
      </w:r>
      <w:r w:rsidR="00023346">
        <w:rPr>
          <w:rFonts w:ascii="Cambria" w:hAnsi="Cambria"/>
          <w:color w:val="000000" w:themeColor="text1"/>
          <w:sz w:val="24"/>
          <w:szCs w:val="24"/>
          <w:lang w:val="en-ID"/>
        </w:rPr>
        <w:t xml:space="preserve"> kurikulum</w:t>
      </w:r>
      <w:r w:rsidR="008C092B">
        <w:rPr>
          <w:rFonts w:ascii="Cambria" w:hAnsi="Cambria"/>
          <w:color w:val="000000" w:themeColor="text1"/>
          <w:sz w:val="24"/>
          <w:szCs w:val="24"/>
          <w:lang w:val="en-ID"/>
        </w:rPr>
        <w:t xml:space="preserve"> yang meliputi empat komponen penting yaitu perencanaan, pelaksanaan, pengawasan dan evaluasi, serta </w:t>
      </w:r>
      <w:r w:rsidR="00023346">
        <w:rPr>
          <w:rFonts w:ascii="Cambria" w:hAnsi="Cambria"/>
          <w:color w:val="000000" w:themeColor="text1"/>
          <w:sz w:val="24"/>
          <w:szCs w:val="24"/>
          <w:lang w:val="en-ID"/>
        </w:rPr>
        <w:t>guru yang sabfat berperan penting</w:t>
      </w:r>
      <w:r w:rsidR="008C092B">
        <w:rPr>
          <w:rFonts w:ascii="Cambria" w:hAnsi="Cambria"/>
          <w:color w:val="000000" w:themeColor="text1"/>
          <w:sz w:val="24"/>
          <w:szCs w:val="24"/>
          <w:lang w:val="en-ID"/>
        </w:rPr>
        <w:t xml:space="preserve"> dalam pengimplementasian administrasi kurikulum</w:t>
      </w:r>
      <w:r w:rsidR="00023346">
        <w:rPr>
          <w:rFonts w:ascii="Cambria" w:hAnsi="Cambria"/>
          <w:color w:val="000000" w:themeColor="text1"/>
          <w:sz w:val="24"/>
          <w:szCs w:val="24"/>
          <w:lang w:val="en-ID"/>
        </w:rPr>
        <w:t>,</w:t>
      </w:r>
      <w:r w:rsidR="008C092B">
        <w:rPr>
          <w:rFonts w:ascii="Cambria" w:hAnsi="Cambria"/>
          <w:color w:val="000000" w:themeColor="text1"/>
          <w:sz w:val="24"/>
          <w:szCs w:val="24"/>
          <w:lang w:val="en-ID"/>
        </w:rPr>
        <w:t xml:space="preserve"> </w:t>
      </w:r>
      <w:r w:rsidR="00AE6BF5">
        <w:rPr>
          <w:rFonts w:ascii="Cambria" w:hAnsi="Cambria"/>
          <w:color w:val="000000" w:themeColor="text1"/>
          <w:sz w:val="24"/>
          <w:szCs w:val="24"/>
          <w:lang w:val="en-ID"/>
        </w:rPr>
        <w:t xml:space="preserve">yang </w:t>
      </w:r>
      <w:r w:rsidR="00023346">
        <w:rPr>
          <w:rFonts w:ascii="Cambria" w:hAnsi="Cambria"/>
          <w:color w:val="000000" w:themeColor="text1"/>
          <w:sz w:val="24"/>
          <w:szCs w:val="24"/>
          <w:lang w:val="en-ID"/>
        </w:rPr>
        <w:t xml:space="preserve">dimana guru </w:t>
      </w:r>
      <w:r w:rsidR="00AE6BF5">
        <w:rPr>
          <w:rFonts w:ascii="Cambria" w:hAnsi="Cambria"/>
          <w:color w:val="000000" w:themeColor="text1"/>
          <w:sz w:val="24"/>
          <w:szCs w:val="24"/>
          <w:lang w:val="en-ID"/>
        </w:rPr>
        <w:t>berperan sebagai implementer</w:t>
      </w:r>
      <w:r w:rsidR="00023346">
        <w:rPr>
          <w:rFonts w:ascii="Cambria" w:hAnsi="Cambria"/>
          <w:color w:val="000000" w:themeColor="text1"/>
          <w:sz w:val="24"/>
          <w:szCs w:val="24"/>
          <w:lang w:val="en-ID"/>
        </w:rPr>
        <w:t xml:space="preserve"> (pelaksana kurikulum)</w:t>
      </w:r>
      <w:r w:rsidR="00AE6BF5">
        <w:rPr>
          <w:rFonts w:ascii="Cambria" w:hAnsi="Cambria"/>
          <w:color w:val="000000" w:themeColor="text1"/>
          <w:sz w:val="24"/>
          <w:szCs w:val="24"/>
          <w:lang w:val="en-ID"/>
        </w:rPr>
        <w:t>, adapters</w:t>
      </w:r>
      <w:r w:rsidR="00023346">
        <w:rPr>
          <w:rFonts w:ascii="Cambria" w:hAnsi="Cambria"/>
          <w:color w:val="000000" w:themeColor="text1"/>
          <w:sz w:val="24"/>
          <w:szCs w:val="24"/>
          <w:lang w:val="en-ID"/>
        </w:rPr>
        <w:t xml:space="preserve"> (penyelaras kurikulum)</w:t>
      </w:r>
      <w:r w:rsidR="00AE6BF5">
        <w:rPr>
          <w:rFonts w:ascii="Cambria" w:hAnsi="Cambria"/>
          <w:color w:val="000000" w:themeColor="text1"/>
          <w:sz w:val="24"/>
          <w:szCs w:val="24"/>
          <w:lang w:val="en-ID"/>
        </w:rPr>
        <w:t xml:space="preserve">, developers </w:t>
      </w:r>
      <w:r w:rsidR="00023346">
        <w:rPr>
          <w:rFonts w:ascii="Cambria" w:hAnsi="Cambria"/>
          <w:color w:val="000000" w:themeColor="text1"/>
          <w:sz w:val="24"/>
          <w:szCs w:val="24"/>
          <w:lang w:val="en-ID"/>
        </w:rPr>
        <w:t xml:space="preserve">(pengembang kurikulum) </w:t>
      </w:r>
      <w:r w:rsidR="00AE6BF5">
        <w:rPr>
          <w:rFonts w:ascii="Cambria" w:hAnsi="Cambria"/>
          <w:color w:val="000000" w:themeColor="text1"/>
          <w:sz w:val="24"/>
          <w:szCs w:val="24"/>
          <w:lang w:val="en-ID"/>
        </w:rPr>
        <w:t>dan researches</w:t>
      </w:r>
      <w:r w:rsidR="00FB6DC9">
        <w:rPr>
          <w:rFonts w:ascii="Cambria" w:hAnsi="Cambria"/>
          <w:color w:val="000000" w:themeColor="text1"/>
          <w:sz w:val="24"/>
          <w:szCs w:val="24"/>
          <w:lang w:val="en-ID"/>
        </w:rPr>
        <w:t xml:space="preserve"> (peneliti hasil implementasi kurikulum)</w:t>
      </w:r>
      <w:r w:rsidR="00AE6BF5">
        <w:rPr>
          <w:rFonts w:ascii="Cambria" w:hAnsi="Cambria"/>
          <w:color w:val="000000" w:themeColor="text1"/>
          <w:sz w:val="24"/>
          <w:szCs w:val="24"/>
          <w:lang w:val="en-ID"/>
        </w:rPr>
        <w:t>.</w:t>
      </w:r>
      <w:r w:rsidR="007D076C">
        <w:rPr>
          <w:rFonts w:ascii="Cambria" w:hAnsi="Cambria"/>
          <w:color w:val="000000" w:themeColor="text1"/>
          <w:sz w:val="24"/>
          <w:szCs w:val="24"/>
          <w:lang w:val="en-ID"/>
        </w:rPr>
        <w:t xml:space="preserve"> Dari hasil pembahasan dapat disimpulkan bahwa administrasi kurikulum itu sangat penting dan peran guru sangatlah dibutuhkan dalam pelaksanaan administrasi kurikulum demi tercapainya suatu tujuan pendidikan. Semoga artikel ini dapat menjadi rujukan tambahan untuk penulisan artikel selanjutnya.</w:t>
      </w:r>
    </w:p>
    <w:p w14:paraId="577B39E7" w14:textId="77777777" w:rsidR="00A07BCD" w:rsidRPr="00DF1C73" w:rsidRDefault="00A07BCD" w:rsidP="00DF1C73">
      <w:pPr>
        <w:spacing w:after="0" w:line="240" w:lineRule="auto"/>
        <w:jc w:val="both"/>
        <w:rPr>
          <w:rFonts w:ascii="Cambria" w:hAnsi="Cambria"/>
          <w:b/>
          <w:bCs/>
          <w:color w:val="000000" w:themeColor="text1"/>
          <w:sz w:val="24"/>
          <w:szCs w:val="24"/>
          <w:lang w:val="en-ID"/>
        </w:rPr>
      </w:pPr>
      <w:r>
        <w:rPr>
          <w:rFonts w:ascii="Cambria" w:hAnsi="Cambria"/>
          <w:b/>
          <w:bCs/>
          <w:color w:val="000000" w:themeColor="text1"/>
          <w:sz w:val="24"/>
          <w:szCs w:val="24"/>
          <w:lang w:val="en-ID"/>
        </w:rPr>
        <w:t xml:space="preserve">Kata Kunci: </w:t>
      </w:r>
      <w:r w:rsidR="009E2A42" w:rsidRPr="00DF1C73">
        <w:rPr>
          <w:rFonts w:ascii="Cambria" w:hAnsi="Cambria"/>
          <w:b/>
          <w:bCs/>
          <w:color w:val="000000" w:themeColor="text1"/>
          <w:sz w:val="24"/>
          <w:szCs w:val="24"/>
          <w:lang w:val="en-ID"/>
        </w:rPr>
        <w:t xml:space="preserve">Administrasi Kurikulum, </w:t>
      </w:r>
      <w:r w:rsidRPr="00DF1C73">
        <w:rPr>
          <w:rFonts w:ascii="Cambria" w:hAnsi="Cambria"/>
          <w:b/>
          <w:bCs/>
          <w:color w:val="000000" w:themeColor="text1"/>
          <w:sz w:val="24"/>
          <w:szCs w:val="24"/>
          <w:lang w:val="en-ID"/>
        </w:rPr>
        <w:t>Peran Guru</w:t>
      </w:r>
      <w:r w:rsidR="009E2A42" w:rsidRPr="00DF1C73">
        <w:rPr>
          <w:rFonts w:ascii="Cambria" w:hAnsi="Cambria"/>
          <w:b/>
          <w:bCs/>
          <w:color w:val="000000" w:themeColor="text1"/>
          <w:sz w:val="24"/>
          <w:szCs w:val="24"/>
          <w:lang w:val="en-ID"/>
        </w:rPr>
        <w:t>, Implementasi.</w:t>
      </w:r>
      <w:bookmarkEnd w:id="1"/>
    </w:p>
    <w:p w14:paraId="2D69274A" w14:textId="77777777" w:rsidR="007D076C" w:rsidRPr="00DF1C73" w:rsidRDefault="007D076C" w:rsidP="00C9709C">
      <w:pPr>
        <w:spacing w:after="0"/>
        <w:ind w:firstLine="720"/>
        <w:jc w:val="both"/>
        <w:rPr>
          <w:rFonts w:ascii="Cambria" w:hAnsi="Cambria"/>
          <w:b/>
          <w:bCs/>
          <w:color w:val="000000" w:themeColor="text1"/>
          <w:sz w:val="24"/>
          <w:szCs w:val="24"/>
        </w:rPr>
      </w:pPr>
    </w:p>
    <w:p w14:paraId="36150997" w14:textId="77777777" w:rsidR="00C357C0" w:rsidRDefault="008013E5" w:rsidP="00C357C0">
      <w:pPr>
        <w:spacing w:after="0"/>
        <w:jc w:val="both"/>
        <w:rPr>
          <w:rFonts w:ascii="Cambria" w:hAnsi="Cambria"/>
          <w:b/>
          <w:bCs/>
          <w:sz w:val="24"/>
          <w:szCs w:val="24"/>
        </w:rPr>
      </w:pPr>
      <w:r w:rsidRPr="00C357C0">
        <w:rPr>
          <w:rFonts w:ascii="Cambria" w:hAnsi="Cambria"/>
          <w:b/>
          <w:bCs/>
          <w:sz w:val="24"/>
          <w:szCs w:val="24"/>
        </w:rPr>
        <w:t>PENDAHULUAN</w:t>
      </w:r>
    </w:p>
    <w:p w14:paraId="601DB92D" w14:textId="77777777" w:rsidR="00FC7EB4" w:rsidRDefault="005A0A91" w:rsidP="00FC7EB4">
      <w:pPr>
        <w:spacing w:after="0"/>
        <w:ind w:firstLine="720"/>
        <w:jc w:val="both"/>
        <w:rPr>
          <w:rFonts w:ascii="Cambria" w:eastAsia="Calibri" w:hAnsi="Cambria" w:cs="Arial"/>
          <w:sz w:val="24"/>
          <w:szCs w:val="24"/>
          <w:lang w:val="en-ID"/>
        </w:rPr>
      </w:pPr>
      <w:r>
        <w:rPr>
          <w:rFonts w:ascii="Cambria" w:hAnsi="Cambria"/>
          <w:sz w:val="24"/>
          <w:szCs w:val="24"/>
        </w:rPr>
        <w:t>Administrasi adalah rangkaian pelayanan oleh seseorang atau kelompok</w:t>
      </w:r>
      <w:r>
        <w:rPr>
          <w:rFonts w:ascii="Cambria" w:eastAsia="Calibri" w:hAnsi="Cambria" w:cs="Arial"/>
          <w:sz w:val="24"/>
          <w:szCs w:val="24"/>
          <w:lang w:val="en-ID"/>
        </w:rPr>
        <w:t xml:space="preserve"> </w:t>
      </w:r>
      <w:r w:rsidR="00BE0CA9">
        <w:rPr>
          <w:rFonts w:ascii="Cambria" w:eastAsia="Calibri" w:hAnsi="Cambria" w:cs="Arial"/>
          <w:sz w:val="24"/>
          <w:szCs w:val="24"/>
          <w:lang w:val="en-ID"/>
        </w:rPr>
        <w:t>yang dilakukan guna tercapainya</w:t>
      </w:r>
      <w:r>
        <w:rPr>
          <w:rFonts w:ascii="Cambria" w:eastAsia="Calibri" w:hAnsi="Cambria" w:cs="Arial"/>
          <w:sz w:val="24"/>
          <w:szCs w:val="24"/>
          <w:lang w:val="en-ID"/>
        </w:rPr>
        <w:t xml:space="preserve"> suatu tujuan yang telah </w:t>
      </w:r>
      <w:r w:rsidR="00BE0CA9">
        <w:rPr>
          <w:rFonts w:ascii="Cambria" w:eastAsia="Calibri" w:hAnsi="Cambria" w:cs="Arial"/>
          <w:sz w:val="24"/>
          <w:szCs w:val="24"/>
          <w:lang w:val="en-ID"/>
        </w:rPr>
        <w:t>terencana.</w:t>
      </w:r>
      <w:r>
        <w:rPr>
          <w:rFonts w:ascii="Cambria" w:eastAsia="Calibri" w:hAnsi="Cambria" w:cs="Arial"/>
          <w:sz w:val="24"/>
          <w:szCs w:val="24"/>
          <w:lang w:val="en-ID"/>
        </w:rPr>
        <w:t xml:space="preserve"> Administrasi </w:t>
      </w:r>
      <w:r w:rsidR="00BE0CA9">
        <w:rPr>
          <w:rFonts w:ascii="Cambria" w:eastAsia="Calibri" w:hAnsi="Cambria" w:cs="Arial"/>
          <w:sz w:val="24"/>
          <w:szCs w:val="24"/>
          <w:lang w:val="en-ID"/>
        </w:rPr>
        <w:t>tersebut</w:t>
      </w:r>
      <w:r>
        <w:rPr>
          <w:rFonts w:ascii="Cambria" w:eastAsia="Calibri" w:hAnsi="Cambria" w:cs="Arial"/>
          <w:sz w:val="24"/>
          <w:szCs w:val="24"/>
          <w:lang w:val="en-ID"/>
        </w:rPr>
        <w:t xml:space="preserve"> meliputi didalamnya 7 m+ 1 i yaitu </w:t>
      </w:r>
      <w:r w:rsidRPr="005A0A91">
        <w:rPr>
          <w:rFonts w:ascii="Cambria" w:eastAsia="Calibri" w:hAnsi="Cambria" w:cs="Arial"/>
          <w:sz w:val="24"/>
          <w:szCs w:val="24"/>
          <w:lang w:val="en-ID"/>
        </w:rPr>
        <w:t>man atau manusi</w:t>
      </w:r>
      <w:r w:rsidR="009D738D">
        <w:rPr>
          <w:rFonts w:ascii="Cambria" w:eastAsia="Calibri" w:hAnsi="Cambria" w:cs="Arial"/>
          <w:sz w:val="24"/>
          <w:szCs w:val="24"/>
          <w:lang w:val="en-ID"/>
        </w:rPr>
        <w:t>a</w:t>
      </w:r>
      <w:r>
        <w:rPr>
          <w:rFonts w:ascii="Cambria" w:eastAsia="Calibri" w:hAnsi="Cambria" w:cs="Arial"/>
          <w:sz w:val="24"/>
          <w:szCs w:val="24"/>
          <w:lang w:val="en-ID"/>
        </w:rPr>
        <w:t xml:space="preserve">, </w:t>
      </w:r>
      <w:r w:rsidRPr="005A0A91">
        <w:rPr>
          <w:rFonts w:ascii="Cambria" w:eastAsia="Calibri" w:hAnsi="Cambria" w:cs="Arial"/>
          <w:sz w:val="24"/>
          <w:szCs w:val="24"/>
          <w:lang w:val="en-ID"/>
        </w:rPr>
        <w:t>machine atau mesin</w:t>
      </w:r>
      <w:r>
        <w:rPr>
          <w:rFonts w:ascii="Cambria" w:eastAsia="Calibri" w:hAnsi="Cambria" w:cs="Arial"/>
          <w:sz w:val="24"/>
          <w:szCs w:val="24"/>
          <w:lang w:val="en-ID"/>
        </w:rPr>
        <w:t xml:space="preserve">, </w:t>
      </w:r>
      <w:r w:rsidRPr="005A0A91">
        <w:rPr>
          <w:rFonts w:ascii="Cambria" w:eastAsia="Calibri" w:hAnsi="Cambria" w:cs="Arial"/>
          <w:sz w:val="24"/>
          <w:szCs w:val="24"/>
          <w:lang w:val="en-ID"/>
        </w:rPr>
        <w:t>material atau bahan</w:t>
      </w:r>
      <w:r>
        <w:rPr>
          <w:rFonts w:ascii="Cambria" w:eastAsia="Calibri" w:hAnsi="Cambria" w:cs="Arial"/>
          <w:sz w:val="24"/>
          <w:szCs w:val="24"/>
          <w:lang w:val="en-ID"/>
        </w:rPr>
        <w:t xml:space="preserve">, </w:t>
      </w:r>
      <w:r w:rsidRPr="005A0A91">
        <w:rPr>
          <w:rFonts w:ascii="Cambria" w:eastAsia="Calibri" w:hAnsi="Cambria" w:cs="Arial"/>
          <w:sz w:val="24"/>
          <w:szCs w:val="24"/>
          <w:lang w:val="en-ID"/>
        </w:rPr>
        <w:t>method atau metode</w:t>
      </w:r>
      <w:r>
        <w:rPr>
          <w:rFonts w:ascii="Cambria" w:eastAsia="Calibri" w:hAnsi="Cambria" w:cs="Arial"/>
          <w:sz w:val="24"/>
          <w:szCs w:val="24"/>
          <w:lang w:val="en-ID"/>
        </w:rPr>
        <w:t xml:space="preserve">, </w:t>
      </w:r>
      <w:r w:rsidRPr="005A0A91">
        <w:rPr>
          <w:rFonts w:ascii="Cambria" w:eastAsia="Calibri" w:hAnsi="Cambria" w:cs="Arial"/>
          <w:sz w:val="24"/>
          <w:szCs w:val="24"/>
          <w:lang w:val="en-ID"/>
        </w:rPr>
        <w:t>money atau uang</w:t>
      </w:r>
      <w:r>
        <w:rPr>
          <w:rFonts w:ascii="Cambria" w:eastAsia="Calibri" w:hAnsi="Cambria" w:cs="Arial"/>
          <w:sz w:val="24"/>
          <w:szCs w:val="24"/>
          <w:lang w:val="en-ID"/>
        </w:rPr>
        <w:t xml:space="preserve">, </w:t>
      </w:r>
      <w:r w:rsidRPr="005A0A91">
        <w:rPr>
          <w:rFonts w:ascii="Cambria" w:eastAsia="Calibri" w:hAnsi="Cambria" w:cs="Arial"/>
          <w:sz w:val="24"/>
          <w:szCs w:val="24"/>
          <w:lang w:val="en-ID"/>
        </w:rPr>
        <w:t>market atau pasar</w:t>
      </w:r>
      <w:r>
        <w:rPr>
          <w:rFonts w:ascii="Cambria" w:eastAsia="Calibri" w:hAnsi="Cambria" w:cs="Arial"/>
          <w:sz w:val="24"/>
          <w:szCs w:val="24"/>
          <w:lang w:val="en-ID"/>
        </w:rPr>
        <w:t xml:space="preserve">, </w:t>
      </w:r>
      <w:r w:rsidR="00BE0CA9">
        <w:rPr>
          <w:rFonts w:ascii="Cambria" w:eastAsia="Calibri" w:hAnsi="Cambria" w:cs="Arial"/>
          <w:sz w:val="24"/>
          <w:szCs w:val="24"/>
          <w:lang w:val="en-ID"/>
        </w:rPr>
        <w:t xml:space="preserve">dan </w:t>
      </w:r>
      <w:r w:rsidRPr="005A0A91">
        <w:rPr>
          <w:rFonts w:ascii="Cambria" w:eastAsia="Calibri" w:hAnsi="Cambria" w:cs="Arial"/>
          <w:sz w:val="24"/>
          <w:szCs w:val="24"/>
          <w:lang w:val="en-ID"/>
        </w:rPr>
        <w:t>minute atau waktu</w:t>
      </w:r>
      <w:r>
        <w:rPr>
          <w:rFonts w:ascii="Cambria" w:eastAsia="Calibri" w:hAnsi="Cambria" w:cs="Arial"/>
          <w:sz w:val="24"/>
          <w:szCs w:val="24"/>
          <w:lang w:val="en-ID"/>
        </w:rPr>
        <w:t xml:space="preserve">. </w:t>
      </w:r>
    </w:p>
    <w:p w14:paraId="6F55CC96" w14:textId="77777777" w:rsidR="008013E5" w:rsidRDefault="00FC7EB4" w:rsidP="004B7029">
      <w:pPr>
        <w:tabs>
          <w:tab w:val="left" w:pos="7088"/>
        </w:tabs>
        <w:spacing w:after="0"/>
        <w:ind w:firstLine="720"/>
        <w:jc w:val="both"/>
        <w:rPr>
          <w:rFonts w:ascii="Cambria" w:eastAsia="Calibri" w:hAnsi="Cambria" w:cs="Arial"/>
          <w:sz w:val="24"/>
          <w:szCs w:val="24"/>
          <w:lang w:val="en-ID"/>
        </w:rPr>
      </w:pPr>
      <w:r w:rsidRPr="00FC7EB4">
        <w:rPr>
          <w:rFonts w:ascii="Cambria" w:eastAsia="Calibri" w:hAnsi="Cambria" w:cs="Arial"/>
          <w:sz w:val="24"/>
          <w:szCs w:val="24"/>
        </w:rPr>
        <w:t>Administrasi merupakan salah satu hal yang sangat penting dalam dunia Pendidikan di Indonesia. Tanpa adanya admin</w:t>
      </w:r>
      <w:r>
        <w:rPr>
          <w:rFonts w:ascii="Cambria" w:eastAsia="Calibri" w:hAnsi="Cambria" w:cs="Arial"/>
          <w:sz w:val="24"/>
          <w:szCs w:val="24"/>
        </w:rPr>
        <w:t>i</w:t>
      </w:r>
      <w:r w:rsidRPr="00FC7EB4">
        <w:rPr>
          <w:rFonts w:ascii="Cambria" w:eastAsia="Calibri" w:hAnsi="Cambria" w:cs="Arial"/>
          <w:sz w:val="24"/>
          <w:szCs w:val="24"/>
        </w:rPr>
        <w:t>strasi maka Pendidikan di Indonesia tidak akan efektif dan efisien. Selain itu, Pendidikan juga tidak akan berjalan lancar tanpa adanya administrasi</w:t>
      </w:r>
      <w:r>
        <w:rPr>
          <w:rFonts w:ascii="Cambria" w:eastAsia="Calibri" w:hAnsi="Cambria" w:cs="Arial"/>
          <w:sz w:val="24"/>
          <w:szCs w:val="24"/>
        </w:rPr>
        <w:t>, utamanya dalam administrasi kurikulum.</w:t>
      </w:r>
      <w:r w:rsidRPr="00FC7EB4">
        <w:rPr>
          <w:rFonts w:ascii="Cambria" w:eastAsia="Calibri" w:hAnsi="Cambria" w:cs="Arial"/>
          <w:sz w:val="24"/>
          <w:szCs w:val="24"/>
          <w:lang w:val="en-ID"/>
        </w:rPr>
        <w:t xml:space="preserve"> </w:t>
      </w:r>
      <w:r>
        <w:rPr>
          <w:rFonts w:ascii="Cambria" w:eastAsia="Calibri" w:hAnsi="Cambria" w:cs="Arial"/>
          <w:sz w:val="24"/>
          <w:szCs w:val="24"/>
          <w:lang w:val="en-ID"/>
        </w:rPr>
        <w:t xml:space="preserve">Dalam suatu sekolah perlu diperhatikan mengenai bagaimana administrasi kurikulumnya, karena kurikulum tersebut akan memberikan dampak yang baik bagi para siswa dan gurunya jika diimplementasikan dengan baik. Kurikulum disetiap sekolah harus diatur dengan sebaik mungkin karena perkembangan dan keunggulan suatu sekolah dilihat dari </w:t>
      </w:r>
      <w:r>
        <w:rPr>
          <w:rFonts w:ascii="Cambria" w:eastAsia="Calibri" w:hAnsi="Cambria" w:cs="Arial"/>
          <w:sz w:val="24"/>
          <w:szCs w:val="24"/>
          <w:lang w:val="en-ID"/>
        </w:rPr>
        <w:lastRenderedPageBreak/>
        <w:t>keberhasilannya dalam mengimplementasikan kurikulum.</w:t>
      </w:r>
      <w:r w:rsidR="00207FAC">
        <w:rPr>
          <w:rFonts w:ascii="Cambria" w:eastAsia="Calibri" w:hAnsi="Cambria" w:cs="Arial"/>
          <w:sz w:val="24"/>
          <w:szCs w:val="24"/>
          <w:lang w:val="en-ID"/>
        </w:rPr>
        <w:t xml:space="preserve"> </w:t>
      </w:r>
      <w:r w:rsidR="004B7029" w:rsidRPr="004B7029">
        <w:rPr>
          <w:rFonts w:ascii="Cambria" w:eastAsia="Calibri" w:hAnsi="Cambria" w:cs="Arial"/>
          <w:sz w:val="24"/>
          <w:szCs w:val="24"/>
        </w:rPr>
        <w:t>Salah satu komponen penting dalam pendidikan yang sering diabaikan adalah kurikulum. Kurikulum me</w:t>
      </w:r>
      <w:r w:rsidR="007F54B0">
        <w:rPr>
          <w:rFonts w:ascii="Cambria" w:eastAsia="Calibri" w:hAnsi="Cambria" w:cs="Arial"/>
          <w:sz w:val="24"/>
          <w:szCs w:val="24"/>
        </w:rPr>
        <w:t xml:space="preserve">ngambil posisi yang sangat penting dalam aktivitas belajar mengajar </w:t>
      </w:r>
      <w:r w:rsidR="004B7029" w:rsidRPr="004B7029">
        <w:rPr>
          <w:rFonts w:ascii="Cambria" w:eastAsia="Calibri" w:hAnsi="Cambria" w:cs="Arial"/>
          <w:sz w:val="24"/>
          <w:szCs w:val="24"/>
        </w:rPr>
        <w:t xml:space="preserve">karena secara umum kurikulum merupakan deskripsi dari visi, misi, dan tujuan pendidikan sebuah bangsa. Hal ini </w:t>
      </w:r>
      <w:r w:rsidR="007F54B0">
        <w:rPr>
          <w:rFonts w:ascii="Cambria" w:eastAsia="Calibri" w:hAnsi="Cambria" w:cs="Arial"/>
          <w:sz w:val="24"/>
          <w:szCs w:val="24"/>
        </w:rPr>
        <w:t xml:space="preserve">juga menjadikan posisi kurikulum sebagai suatu sentral </w:t>
      </w:r>
      <w:r w:rsidR="004B7029" w:rsidRPr="004B7029">
        <w:rPr>
          <w:rFonts w:ascii="Cambria" w:eastAsia="Calibri" w:hAnsi="Cambria" w:cs="Arial"/>
          <w:sz w:val="24"/>
          <w:szCs w:val="24"/>
        </w:rPr>
        <w:t xml:space="preserve">nilai yang </w:t>
      </w:r>
      <w:r w:rsidR="007F54B0">
        <w:rPr>
          <w:rFonts w:ascii="Cambria" w:eastAsia="Calibri" w:hAnsi="Cambria" w:cs="Arial"/>
          <w:sz w:val="24"/>
          <w:szCs w:val="24"/>
        </w:rPr>
        <w:t xml:space="preserve">memuat aspek-aspek yang </w:t>
      </w:r>
      <w:r w:rsidR="004B7029" w:rsidRPr="004B7029">
        <w:rPr>
          <w:rFonts w:ascii="Cambria" w:eastAsia="Calibri" w:hAnsi="Cambria" w:cs="Arial"/>
          <w:sz w:val="24"/>
          <w:szCs w:val="24"/>
        </w:rPr>
        <w:t xml:space="preserve">akan </w:t>
      </w:r>
      <w:r w:rsidR="007F54B0">
        <w:rPr>
          <w:rFonts w:ascii="Cambria" w:eastAsia="Calibri" w:hAnsi="Cambria" w:cs="Arial"/>
          <w:sz w:val="24"/>
          <w:szCs w:val="24"/>
        </w:rPr>
        <w:t xml:space="preserve">ditransfigurasikan </w:t>
      </w:r>
      <w:r w:rsidR="004B7029" w:rsidRPr="004B7029">
        <w:rPr>
          <w:rFonts w:ascii="Cambria" w:eastAsia="Calibri" w:hAnsi="Cambria" w:cs="Arial"/>
          <w:sz w:val="24"/>
          <w:szCs w:val="24"/>
        </w:rPr>
        <w:t>kepada peserta didik.</w:t>
      </w:r>
    </w:p>
    <w:p w14:paraId="49967D25" w14:textId="77777777" w:rsidR="00656D44" w:rsidRDefault="00717BF8" w:rsidP="009456EE">
      <w:pPr>
        <w:spacing w:after="0"/>
        <w:ind w:firstLine="720"/>
        <w:jc w:val="both"/>
        <w:rPr>
          <w:rFonts w:ascii="Cambria" w:eastAsia="Calibri" w:hAnsi="Cambria" w:cs="Arial"/>
          <w:sz w:val="24"/>
          <w:szCs w:val="24"/>
          <w:lang w:val="en-ID"/>
        </w:rPr>
      </w:pPr>
      <w:r w:rsidRPr="00717BF8">
        <w:rPr>
          <w:rFonts w:ascii="Cambria" w:eastAsia="Calibri" w:hAnsi="Cambria" w:cs="Arial"/>
          <w:sz w:val="24"/>
          <w:szCs w:val="24"/>
          <w:lang w:val="en-ID"/>
        </w:rPr>
        <w:t>Dalam proses pendidikan, pengelolaan program harus dilakukan sedemikian rupa sehingga perencanaan, pelaksanaan dan evaluasi program berlangsung lebih efektif, efisien dan optimal, dengan memantapkan sumber belajar dan pengalaman, pengalaman belajar dan berbagai  komponen program.</w:t>
      </w:r>
      <w:r w:rsidR="009456EE">
        <w:rPr>
          <w:rFonts w:ascii="Cambria" w:eastAsia="Calibri" w:hAnsi="Cambria" w:cs="Arial"/>
          <w:sz w:val="24"/>
          <w:szCs w:val="24"/>
          <w:lang w:val="en-ID"/>
        </w:rPr>
        <w:t xml:space="preserve"> </w:t>
      </w:r>
      <w:r w:rsidRPr="00717BF8">
        <w:rPr>
          <w:rFonts w:ascii="Cambria" w:eastAsia="Calibri" w:hAnsi="Cambria" w:cs="Arial"/>
          <w:sz w:val="24"/>
          <w:szCs w:val="24"/>
          <w:lang w:val="en-ID"/>
        </w:rPr>
        <w:t xml:space="preserve">Oleh karena itu, penulis menulis artikel ini untuk mengetahui bagaimana program </w:t>
      </w:r>
      <w:r w:rsidR="005738CD">
        <w:rPr>
          <w:rFonts w:ascii="Cambria" w:eastAsia="Calibri" w:hAnsi="Cambria" w:cs="Arial"/>
          <w:sz w:val="24"/>
          <w:szCs w:val="24"/>
          <w:lang w:val="en-ID"/>
        </w:rPr>
        <w:t xml:space="preserve">administrasi kurikulum dijalankan </w:t>
      </w:r>
      <w:r w:rsidRPr="00717BF8">
        <w:rPr>
          <w:rFonts w:ascii="Cambria" w:eastAsia="Calibri" w:hAnsi="Cambria" w:cs="Arial"/>
          <w:sz w:val="24"/>
          <w:szCs w:val="24"/>
          <w:lang w:val="en-ID"/>
        </w:rPr>
        <w:t xml:space="preserve">dan </w:t>
      </w:r>
      <w:r w:rsidR="005738CD">
        <w:rPr>
          <w:rFonts w:ascii="Cambria" w:eastAsia="Calibri" w:hAnsi="Cambria" w:cs="Arial"/>
          <w:sz w:val="24"/>
          <w:szCs w:val="24"/>
          <w:lang w:val="en-ID"/>
        </w:rPr>
        <w:t>bagaimana</w:t>
      </w:r>
      <w:r w:rsidRPr="00717BF8">
        <w:rPr>
          <w:rFonts w:ascii="Cambria" w:eastAsia="Calibri" w:hAnsi="Cambria" w:cs="Arial"/>
          <w:sz w:val="24"/>
          <w:szCs w:val="24"/>
          <w:lang w:val="en-ID"/>
        </w:rPr>
        <w:t xml:space="preserve">  peran guru dalam melaksanakan program tersebut.</w:t>
      </w:r>
    </w:p>
    <w:p w14:paraId="2D4BC896" w14:textId="77777777" w:rsidR="008E18E7" w:rsidRDefault="008E18E7" w:rsidP="009456EE">
      <w:pPr>
        <w:spacing w:after="0"/>
        <w:ind w:firstLine="720"/>
        <w:jc w:val="both"/>
        <w:rPr>
          <w:rFonts w:ascii="Cambria" w:eastAsia="Calibri" w:hAnsi="Cambria" w:cs="Arial"/>
          <w:sz w:val="24"/>
          <w:szCs w:val="24"/>
          <w:lang w:val="en-ID"/>
        </w:rPr>
      </w:pPr>
    </w:p>
    <w:p w14:paraId="4F5AFBA8" w14:textId="77777777" w:rsidR="00871A36" w:rsidRDefault="00871A36" w:rsidP="00871A36">
      <w:pPr>
        <w:spacing w:after="0"/>
        <w:jc w:val="both"/>
        <w:rPr>
          <w:rFonts w:ascii="Cambria" w:eastAsia="Calibri" w:hAnsi="Cambria" w:cs="Arial"/>
          <w:b/>
          <w:bCs/>
          <w:sz w:val="24"/>
          <w:szCs w:val="24"/>
          <w:lang w:val="en-ID"/>
        </w:rPr>
      </w:pPr>
      <w:r w:rsidRPr="00871A36">
        <w:rPr>
          <w:rFonts w:ascii="Cambria" w:eastAsia="Calibri" w:hAnsi="Cambria" w:cs="Arial"/>
          <w:b/>
          <w:bCs/>
          <w:sz w:val="24"/>
          <w:szCs w:val="24"/>
          <w:lang w:val="en-ID"/>
        </w:rPr>
        <w:t>METODE PENELITIAN</w:t>
      </w:r>
    </w:p>
    <w:p w14:paraId="70753BB6" w14:textId="77777777" w:rsidR="00871A36" w:rsidRDefault="00871A36" w:rsidP="00871A36">
      <w:pPr>
        <w:spacing w:after="0"/>
        <w:ind w:firstLine="720"/>
        <w:jc w:val="both"/>
        <w:rPr>
          <w:rFonts w:ascii="Cambria" w:eastAsia="Calibri" w:hAnsi="Cambria" w:cs="Arial"/>
          <w:sz w:val="24"/>
          <w:szCs w:val="24"/>
          <w:lang w:val="en-ID"/>
        </w:rPr>
      </w:pPr>
      <w:r w:rsidRPr="00871A36">
        <w:rPr>
          <w:rFonts w:ascii="Cambria" w:eastAsia="Calibri" w:hAnsi="Cambria" w:cs="Arial"/>
          <w:sz w:val="24"/>
          <w:szCs w:val="24"/>
          <w:lang w:val="en-ID"/>
        </w:rPr>
        <w:t xml:space="preserve">Tulisan ini menggunakan metode </w:t>
      </w:r>
      <w:bookmarkStart w:id="2" w:name="_Hlk148902933"/>
      <w:r w:rsidRPr="00871A36">
        <w:rPr>
          <w:rFonts w:ascii="Cambria" w:eastAsia="Calibri" w:hAnsi="Cambria" w:cs="Arial"/>
          <w:sz w:val="24"/>
          <w:szCs w:val="24"/>
          <w:lang w:val="en-ID"/>
        </w:rPr>
        <w:t xml:space="preserve">penelitian kajian kepustakaan atau </w:t>
      </w:r>
      <w:r w:rsidR="007F54B0">
        <w:rPr>
          <w:rFonts w:ascii="Cambria" w:eastAsia="Calibri" w:hAnsi="Cambria" w:cs="Arial"/>
          <w:sz w:val="24"/>
          <w:szCs w:val="24"/>
          <w:lang w:val="en-ID"/>
        </w:rPr>
        <w:t xml:space="preserve"> </w:t>
      </w:r>
      <w:r w:rsidRPr="00871A36">
        <w:rPr>
          <w:rFonts w:ascii="Cambria" w:eastAsia="Calibri" w:hAnsi="Cambria" w:cs="Arial"/>
          <w:i/>
          <w:iCs/>
          <w:sz w:val="24"/>
          <w:szCs w:val="24"/>
          <w:lang w:val="en-ID"/>
        </w:rPr>
        <w:t xml:space="preserve">library research </w:t>
      </w:r>
      <w:r w:rsidRPr="00871A36">
        <w:rPr>
          <w:rFonts w:ascii="Cambria" w:eastAsia="Calibri" w:hAnsi="Cambria" w:cs="Arial"/>
          <w:sz w:val="24"/>
          <w:szCs w:val="24"/>
          <w:lang w:val="en-ID"/>
        </w:rPr>
        <w:t xml:space="preserve">yaitu meneliti dengan cara mebaca buku yang ada di perpustakaan terkait materi yang akan dikaji. </w:t>
      </w:r>
      <w:bookmarkEnd w:id="2"/>
      <w:r w:rsidRPr="00871A36">
        <w:rPr>
          <w:rFonts w:ascii="Cambria" w:eastAsia="Calibri" w:hAnsi="Cambria" w:cs="Arial"/>
          <w:sz w:val="24"/>
          <w:szCs w:val="24"/>
          <w:lang w:val="en-ID"/>
        </w:rPr>
        <w:t xml:space="preserve">Selain membaca dari buku-buku yang ada di perpustakaan dengan materi terkait, penulis juga meneliti dengan membaca beberapa artikel atau jurnal-jurnal yang berkaitan dengan Administrasi Sekolah; Administrasi </w:t>
      </w:r>
      <w:r>
        <w:rPr>
          <w:rFonts w:ascii="Cambria" w:eastAsia="Calibri" w:hAnsi="Cambria" w:cs="Arial"/>
          <w:sz w:val="24"/>
          <w:szCs w:val="24"/>
          <w:lang w:val="en-ID"/>
        </w:rPr>
        <w:t>Kurikulum.</w:t>
      </w:r>
    </w:p>
    <w:p w14:paraId="5C80B398" w14:textId="77777777" w:rsidR="00DD386E" w:rsidRDefault="00DD386E" w:rsidP="00DD386E">
      <w:pPr>
        <w:spacing w:after="0"/>
        <w:jc w:val="both"/>
        <w:rPr>
          <w:rFonts w:ascii="Cambria" w:eastAsia="Calibri" w:hAnsi="Cambria" w:cs="Arial"/>
          <w:sz w:val="24"/>
          <w:szCs w:val="24"/>
          <w:lang w:val="en-ID"/>
        </w:rPr>
      </w:pPr>
    </w:p>
    <w:p w14:paraId="769AF0C5" w14:textId="4C1479E7" w:rsidR="00966D69" w:rsidRDefault="00DD386E" w:rsidP="00EA5097">
      <w:pPr>
        <w:spacing w:after="0"/>
        <w:jc w:val="both"/>
        <w:rPr>
          <w:rFonts w:ascii="Cambria" w:eastAsia="Calibri" w:hAnsi="Cambria" w:cs="Arial"/>
          <w:b/>
          <w:bCs/>
          <w:sz w:val="24"/>
          <w:szCs w:val="24"/>
          <w:lang w:val="en-ID"/>
        </w:rPr>
      </w:pPr>
      <w:r>
        <w:rPr>
          <w:rFonts w:ascii="Cambria" w:eastAsia="Calibri" w:hAnsi="Cambria" w:cs="Arial"/>
          <w:b/>
          <w:bCs/>
          <w:sz w:val="24"/>
          <w:szCs w:val="24"/>
          <w:lang w:val="en-ID"/>
        </w:rPr>
        <w:t>PEMBAHASAN</w:t>
      </w:r>
    </w:p>
    <w:p w14:paraId="3113A18A" w14:textId="77777777" w:rsidR="001131A8" w:rsidRPr="001131A8" w:rsidRDefault="001131A8" w:rsidP="00603C32">
      <w:pPr>
        <w:pStyle w:val="ListParagraph"/>
        <w:numPr>
          <w:ilvl w:val="0"/>
          <w:numId w:val="11"/>
        </w:numPr>
        <w:tabs>
          <w:tab w:val="left" w:pos="284"/>
        </w:tabs>
        <w:spacing w:after="0"/>
        <w:ind w:left="426" w:hanging="426"/>
        <w:jc w:val="both"/>
        <w:rPr>
          <w:rFonts w:ascii="Cambria" w:eastAsia="Calibri" w:hAnsi="Cambria" w:cs="Arial"/>
          <w:b/>
          <w:bCs/>
          <w:sz w:val="24"/>
          <w:szCs w:val="24"/>
          <w:lang w:val="en-ID"/>
        </w:rPr>
      </w:pPr>
      <w:r w:rsidRPr="001131A8">
        <w:rPr>
          <w:rFonts w:ascii="Cambria" w:eastAsia="Calibri" w:hAnsi="Cambria" w:cs="Arial"/>
          <w:b/>
          <w:bCs/>
          <w:sz w:val="24"/>
          <w:szCs w:val="24"/>
          <w:lang w:val="en-ID"/>
        </w:rPr>
        <w:t>Pengertian</w:t>
      </w:r>
      <w:r w:rsidR="00242251">
        <w:rPr>
          <w:rFonts w:ascii="Cambria" w:eastAsia="Calibri" w:hAnsi="Cambria" w:cs="Arial"/>
          <w:b/>
          <w:bCs/>
          <w:sz w:val="24"/>
          <w:szCs w:val="24"/>
          <w:lang w:val="en-ID"/>
        </w:rPr>
        <w:t xml:space="preserve"> Administrasi Kurikulum</w:t>
      </w:r>
    </w:p>
    <w:p w14:paraId="5928FB3B" w14:textId="77777777" w:rsidR="00D75EE1" w:rsidRDefault="00D75EE1" w:rsidP="00D75EE1">
      <w:pPr>
        <w:pStyle w:val="ListParagraph"/>
        <w:tabs>
          <w:tab w:val="left" w:pos="284"/>
        </w:tabs>
        <w:spacing w:after="0"/>
        <w:ind w:left="284"/>
        <w:jc w:val="both"/>
        <w:rPr>
          <w:rFonts w:ascii="Cambria" w:eastAsia="Calibri" w:hAnsi="Cambria" w:cs="Arial"/>
          <w:sz w:val="24"/>
          <w:szCs w:val="24"/>
        </w:rPr>
      </w:pPr>
      <w:r>
        <w:rPr>
          <w:rFonts w:ascii="Cambria" w:eastAsia="Calibri" w:hAnsi="Cambria" w:cs="Arial"/>
          <w:b/>
          <w:bCs/>
          <w:sz w:val="24"/>
          <w:szCs w:val="24"/>
          <w:lang w:val="en-ID"/>
        </w:rPr>
        <w:tab/>
      </w:r>
      <w:r w:rsidRPr="00D75EE1">
        <w:rPr>
          <w:rFonts w:ascii="Cambria" w:eastAsia="Calibri" w:hAnsi="Cambria" w:cs="Arial"/>
          <w:sz w:val="24"/>
          <w:szCs w:val="24"/>
        </w:rPr>
        <w:t xml:space="preserve">Secara etimologis atau asal kata, administrasi berasal dari Bahasa Inggris </w:t>
      </w:r>
      <w:r w:rsidRPr="00D75EE1">
        <w:rPr>
          <w:rFonts w:ascii="Cambria" w:eastAsia="Calibri" w:hAnsi="Cambria" w:cs="Arial"/>
          <w:i/>
          <w:iCs/>
          <w:sz w:val="24"/>
          <w:szCs w:val="24"/>
        </w:rPr>
        <w:t>“administration”,</w:t>
      </w:r>
      <w:r w:rsidRPr="00D75EE1">
        <w:rPr>
          <w:rFonts w:ascii="Cambria" w:eastAsia="Calibri" w:hAnsi="Cambria" w:cs="Arial"/>
          <w:sz w:val="24"/>
          <w:szCs w:val="24"/>
        </w:rPr>
        <w:t xml:space="preserve"> dengan bentuk infinitifnya to administer yang diartikan sebagai to manage (mengelola).</w:t>
      </w:r>
      <w:r w:rsidR="00B90484">
        <w:rPr>
          <w:rFonts w:ascii="Cambria" w:eastAsia="Calibri" w:hAnsi="Cambria" w:cs="Arial"/>
          <w:sz w:val="24"/>
          <w:szCs w:val="24"/>
        </w:rPr>
        <w:t xml:space="preserve"> </w:t>
      </w:r>
      <w:r w:rsidRPr="00D75EE1">
        <w:rPr>
          <w:rFonts w:ascii="Cambria" w:eastAsia="Calibri" w:hAnsi="Cambria" w:cs="Arial"/>
          <w:sz w:val="24"/>
          <w:szCs w:val="24"/>
        </w:rPr>
        <w:t xml:space="preserve"> Administra</w:t>
      </w:r>
      <w:r w:rsidR="00CC0BB6">
        <w:rPr>
          <w:rFonts w:ascii="Cambria" w:eastAsia="Calibri" w:hAnsi="Cambria" w:cs="Arial"/>
          <w:sz w:val="24"/>
          <w:szCs w:val="24"/>
        </w:rPr>
        <w:t>s</w:t>
      </w:r>
      <w:r w:rsidRPr="00D75EE1">
        <w:rPr>
          <w:rFonts w:ascii="Cambria" w:eastAsia="Calibri" w:hAnsi="Cambria" w:cs="Arial"/>
          <w:sz w:val="24"/>
          <w:szCs w:val="24"/>
        </w:rPr>
        <w:t xml:space="preserve">i juga dapat berasal dari Bahasa Belanda </w:t>
      </w:r>
      <w:r w:rsidRPr="00D75EE1">
        <w:rPr>
          <w:rFonts w:ascii="Cambria" w:eastAsia="Calibri" w:hAnsi="Cambria" w:cs="Arial"/>
          <w:i/>
          <w:iCs/>
          <w:sz w:val="24"/>
          <w:szCs w:val="24"/>
        </w:rPr>
        <w:t>“administratie”,</w:t>
      </w:r>
      <w:r w:rsidRPr="00D75EE1">
        <w:rPr>
          <w:rFonts w:ascii="Cambria" w:eastAsia="Calibri" w:hAnsi="Cambria" w:cs="Arial"/>
          <w:sz w:val="24"/>
          <w:szCs w:val="24"/>
        </w:rPr>
        <w:t xml:space="preserve"> yang </w:t>
      </w:r>
      <w:r w:rsidR="00B90484">
        <w:rPr>
          <w:rFonts w:ascii="Cambria" w:eastAsia="Calibri" w:hAnsi="Cambria" w:cs="Arial"/>
          <w:sz w:val="24"/>
          <w:szCs w:val="24"/>
        </w:rPr>
        <w:t xml:space="preserve">berarti </w:t>
      </w:r>
      <w:r w:rsidRPr="00D75EE1">
        <w:rPr>
          <w:rFonts w:ascii="Cambria" w:eastAsia="Calibri" w:hAnsi="Cambria" w:cs="Arial"/>
          <w:sz w:val="24"/>
          <w:szCs w:val="24"/>
        </w:rPr>
        <w:t>mencakup tata usaha, manajemen dari kegiatan organisasi</w:t>
      </w:r>
      <w:r w:rsidR="00B90484">
        <w:rPr>
          <w:rFonts w:ascii="Cambria" w:eastAsia="Calibri" w:hAnsi="Cambria" w:cs="Arial"/>
          <w:sz w:val="24"/>
          <w:szCs w:val="24"/>
        </w:rPr>
        <w:t>. Maka dapat diartikan bahwa administrasi adalah suatu kegiatan pelayanan atau mengelola terhadap suatu objek dalam suatu kegiatan yang telah terorganisir.</w:t>
      </w:r>
    </w:p>
    <w:p w14:paraId="143AE6F2" w14:textId="77777777" w:rsidR="0026226D" w:rsidRDefault="00D75EE1" w:rsidP="00F0480E">
      <w:pPr>
        <w:pStyle w:val="ListParagraph"/>
        <w:tabs>
          <w:tab w:val="left" w:pos="284"/>
        </w:tabs>
        <w:spacing w:after="0"/>
        <w:ind w:left="284"/>
        <w:jc w:val="both"/>
        <w:rPr>
          <w:rFonts w:ascii="Cambria" w:eastAsia="Calibri" w:hAnsi="Cambria" w:cs="Arial"/>
          <w:sz w:val="24"/>
          <w:szCs w:val="24"/>
        </w:rPr>
      </w:pPr>
      <w:r>
        <w:rPr>
          <w:rFonts w:ascii="Cambria" w:eastAsia="Calibri" w:hAnsi="Cambria" w:cs="Arial"/>
          <w:sz w:val="24"/>
          <w:szCs w:val="24"/>
        </w:rPr>
        <w:tab/>
      </w:r>
      <w:r w:rsidRPr="00D75EE1">
        <w:rPr>
          <w:rFonts w:ascii="Cambria" w:eastAsia="Calibri" w:hAnsi="Cambria" w:cs="Arial"/>
          <w:sz w:val="24"/>
          <w:szCs w:val="24"/>
        </w:rPr>
        <w:t xml:space="preserve">Herbert </w:t>
      </w:r>
      <w:r w:rsidR="006E7FBE">
        <w:rPr>
          <w:rFonts w:ascii="Cambria" w:eastAsia="Calibri" w:hAnsi="Cambria" w:cs="Arial"/>
          <w:sz w:val="24"/>
          <w:szCs w:val="24"/>
        </w:rPr>
        <w:t>Simon berpend</w:t>
      </w:r>
      <w:r w:rsidR="0026226D">
        <w:rPr>
          <w:rFonts w:ascii="Cambria" w:eastAsia="Calibri" w:hAnsi="Cambria" w:cs="Arial"/>
          <w:sz w:val="24"/>
          <w:szCs w:val="24"/>
        </w:rPr>
        <w:t>a</w:t>
      </w:r>
      <w:r w:rsidR="006E7FBE">
        <w:rPr>
          <w:rFonts w:ascii="Cambria" w:eastAsia="Calibri" w:hAnsi="Cambria" w:cs="Arial"/>
          <w:sz w:val="24"/>
          <w:szCs w:val="24"/>
        </w:rPr>
        <w:t>pat bahwa administrasi adalah kegiatan suatu kelompok yang bekerja sama secara sengaja untuk mencapai tujuan yang telah direncanakan bersama</w:t>
      </w:r>
      <w:r>
        <w:rPr>
          <w:rFonts w:ascii="Cambria" w:eastAsia="Calibri" w:hAnsi="Cambria" w:cs="Arial"/>
          <w:sz w:val="24"/>
          <w:szCs w:val="24"/>
        </w:rPr>
        <w:t>.</w:t>
      </w:r>
      <w:r>
        <w:rPr>
          <w:rStyle w:val="FootnoteReference"/>
          <w:rFonts w:ascii="Cambria" w:eastAsia="Calibri" w:hAnsi="Cambria" w:cs="Arial"/>
          <w:sz w:val="24"/>
          <w:szCs w:val="24"/>
        </w:rPr>
        <w:footnoteReference w:id="1"/>
      </w:r>
      <w:r w:rsidR="00F0480E">
        <w:rPr>
          <w:rFonts w:ascii="Cambria" w:eastAsia="Calibri" w:hAnsi="Cambria" w:cs="Arial"/>
          <w:sz w:val="24"/>
          <w:szCs w:val="24"/>
        </w:rPr>
        <w:t xml:space="preserve"> </w:t>
      </w:r>
    </w:p>
    <w:p w14:paraId="32BA8398" w14:textId="77777777" w:rsidR="00D75EE1" w:rsidRPr="00F0480E" w:rsidRDefault="0026226D" w:rsidP="00F0480E">
      <w:pPr>
        <w:pStyle w:val="ListParagraph"/>
        <w:tabs>
          <w:tab w:val="left" w:pos="284"/>
        </w:tabs>
        <w:spacing w:after="0"/>
        <w:ind w:left="284"/>
        <w:jc w:val="both"/>
        <w:rPr>
          <w:rFonts w:ascii="Cambria" w:eastAsia="Calibri" w:hAnsi="Cambria" w:cs="Arial"/>
          <w:sz w:val="24"/>
          <w:szCs w:val="24"/>
        </w:rPr>
      </w:pPr>
      <w:r>
        <w:rPr>
          <w:rFonts w:ascii="Cambria" w:eastAsia="Calibri" w:hAnsi="Cambria" w:cs="Arial"/>
          <w:sz w:val="24"/>
          <w:szCs w:val="24"/>
        </w:rPr>
        <w:tab/>
      </w:r>
      <w:r w:rsidR="00D75EE1" w:rsidRPr="00F0480E">
        <w:rPr>
          <w:rFonts w:ascii="Cambria" w:eastAsia="Calibri" w:hAnsi="Cambria" w:cs="Arial"/>
          <w:sz w:val="24"/>
          <w:szCs w:val="24"/>
          <w:lang w:val="en-ID"/>
        </w:rPr>
        <w:t xml:space="preserve">Sesuai pengertian </w:t>
      </w:r>
      <w:r w:rsidR="00F0480E" w:rsidRPr="00F0480E">
        <w:rPr>
          <w:rFonts w:ascii="Cambria" w:eastAsia="Calibri" w:hAnsi="Cambria" w:cs="Arial"/>
          <w:sz w:val="24"/>
          <w:szCs w:val="24"/>
          <w:lang w:val="en-ID"/>
        </w:rPr>
        <w:t xml:space="preserve">tersebut </w:t>
      </w:r>
      <w:r w:rsidR="00D75EE1" w:rsidRPr="00F0480E">
        <w:rPr>
          <w:rFonts w:ascii="Cambria" w:eastAsia="Calibri" w:hAnsi="Cambria" w:cs="Arial"/>
          <w:sz w:val="24"/>
          <w:szCs w:val="24"/>
          <w:lang w:val="en-ID"/>
        </w:rPr>
        <w:t>maka dapa</w:t>
      </w:r>
      <w:r w:rsidR="000C6D46" w:rsidRPr="00F0480E">
        <w:rPr>
          <w:rFonts w:ascii="Cambria" w:eastAsia="Calibri" w:hAnsi="Cambria" w:cs="Arial"/>
          <w:sz w:val="24"/>
          <w:szCs w:val="24"/>
          <w:lang w:val="en-ID"/>
        </w:rPr>
        <w:t>t</w:t>
      </w:r>
      <w:r w:rsidR="00D75EE1" w:rsidRPr="00F0480E">
        <w:rPr>
          <w:rFonts w:ascii="Cambria" w:eastAsia="Calibri" w:hAnsi="Cambria" w:cs="Arial"/>
          <w:sz w:val="24"/>
          <w:szCs w:val="24"/>
          <w:lang w:val="en-ID"/>
        </w:rPr>
        <w:t xml:space="preserve"> disimpulkan bahwa administrasi adalah </w:t>
      </w:r>
      <w:r w:rsidR="00F0480E" w:rsidRPr="00F0480E">
        <w:rPr>
          <w:rFonts w:ascii="Cambria" w:eastAsia="Calibri" w:hAnsi="Cambria" w:cs="Arial"/>
          <w:sz w:val="24"/>
          <w:szCs w:val="24"/>
          <w:lang w:val="en-ID"/>
        </w:rPr>
        <w:t xml:space="preserve">kegiatan pelayanan suatu kelompok </w:t>
      </w:r>
      <w:r w:rsidR="00D75EE1" w:rsidRPr="00F0480E">
        <w:rPr>
          <w:rFonts w:ascii="Cambria" w:eastAsia="Calibri" w:hAnsi="Cambria" w:cs="Arial"/>
          <w:sz w:val="24"/>
          <w:szCs w:val="24"/>
          <w:lang w:val="en-ID"/>
        </w:rPr>
        <w:t>kepada orang lain untuk mencapai tujuan layanan yang baik.</w:t>
      </w:r>
    </w:p>
    <w:p w14:paraId="3857221B" w14:textId="77777777" w:rsidR="00246313" w:rsidRDefault="004B7029" w:rsidP="003A0B37">
      <w:pPr>
        <w:pStyle w:val="ListParagraph"/>
        <w:tabs>
          <w:tab w:val="left" w:pos="284"/>
        </w:tabs>
        <w:spacing w:after="0"/>
        <w:ind w:left="284"/>
        <w:jc w:val="both"/>
        <w:rPr>
          <w:rFonts w:ascii="Cambria" w:eastAsia="Calibri" w:hAnsi="Cambria" w:cs="Arial"/>
          <w:sz w:val="24"/>
          <w:szCs w:val="24"/>
        </w:rPr>
      </w:pPr>
      <w:r>
        <w:rPr>
          <w:rFonts w:ascii="Cambria" w:eastAsia="Calibri" w:hAnsi="Cambria" w:cs="Arial"/>
          <w:sz w:val="24"/>
          <w:szCs w:val="24"/>
        </w:rPr>
        <w:lastRenderedPageBreak/>
        <w:tab/>
      </w:r>
      <w:r w:rsidR="00246313" w:rsidRPr="00966D69">
        <w:rPr>
          <w:rFonts w:ascii="Cambria" w:eastAsia="Calibri" w:hAnsi="Cambria" w:cs="Arial"/>
          <w:sz w:val="24"/>
          <w:szCs w:val="24"/>
        </w:rPr>
        <w:t xml:space="preserve">Secara etimologi, kurikulum berasal dari bahasa Yunani yaitu curir yang </w:t>
      </w:r>
      <w:r w:rsidR="0026226D">
        <w:rPr>
          <w:rFonts w:ascii="Cambria" w:eastAsia="Calibri" w:hAnsi="Cambria" w:cs="Arial"/>
          <w:sz w:val="24"/>
          <w:szCs w:val="24"/>
        </w:rPr>
        <w:t>berarti</w:t>
      </w:r>
      <w:r w:rsidR="00246313" w:rsidRPr="00966D69">
        <w:rPr>
          <w:rFonts w:ascii="Cambria" w:eastAsia="Calibri" w:hAnsi="Cambria" w:cs="Arial"/>
          <w:sz w:val="24"/>
          <w:szCs w:val="24"/>
        </w:rPr>
        <w:t xml:space="preserve"> pelari dan curare yang berarti tempat berpacu</w:t>
      </w:r>
      <w:r w:rsidR="0026226D">
        <w:rPr>
          <w:rFonts w:ascii="Cambria" w:eastAsia="Calibri" w:hAnsi="Cambria" w:cs="Arial"/>
          <w:sz w:val="24"/>
          <w:szCs w:val="24"/>
        </w:rPr>
        <w:t>, yang berarti dimana pelari harus menempuh jarak dari garis start menuju garis finish</w:t>
      </w:r>
      <w:r w:rsidR="00246313">
        <w:rPr>
          <w:rFonts w:ascii="Cambria" w:eastAsia="Calibri" w:hAnsi="Cambria" w:cs="Arial"/>
          <w:sz w:val="24"/>
          <w:szCs w:val="24"/>
        </w:rPr>
        <w:t xml:space="preserve">. </w:t>
      </w:r>
      <w:r w:rsidR="00BE1D09">
        <w:rPr>
          <w:rFonts w:ascii="Cambria" w:eastAsia="Calibri" w:hAnsi="Cambria" w:cs="Arial"/>
          <w:sz w:val="24"/>
          <w:szCs w:val="24"/>
        </w:rPr>
        <w:t>Dapat dipahami bahwa jarak yang ditempuh tersebut diartikan sebagai kurikulum yang bermuatan isi dan materi pengajaran yang memiliki jangka waktu tempuh oleh siswa di sekolah untuk mencapai pendidikan dan mendaptkan ijazah</w:t>
      </w:r>
      <w:r w:rsidR="00246313">
        <w:rPr>
          <w:rStyle w:val="FootnoteReference"/>
          <w:rFonts w:ascii="Cambria" w:eastAsia="Calibri" w:hAnsi="Cambria" w:cs="Arial"/>
          <w:sz w:val="24"/>
          <w:szCs w:val="24"/>
        </w:rPr>
        <w:footnoteReference w:id="2"/>
      </w:r>
    </w:p>
    <w:p w14:paraId="01C42F05" w14:textId="77777777" w:rsidR="004B7029" w:rsidRPr="003A0B37" w:rsidRDefault="00246313" w:rsidP="003A0B37">
      <w:pPr>
        <w:pStyle w:val="ListParagraph"/>
        <w:tabs>
          <w:tab w:val="left" w:pos="284"/>
        </w:tabs>
        <w:spacing w:after="0"/>
        <w:ind w:left="284"/>
        <w:jc w:val="both"/>
        <w:rPr>
          <w:rFonts w:ascii="Cambria" w:eastAsia="Calibri" w:hAnsi="Cambria" w:cs="Arial"/>
          <w:sz w:val="24"/>
          <w:szCs w:val="24"/>
        </w:rPr>
      </w:pPr>
      <w:r>
        <w:rPr>
          <w:rFonts w:ascii="Cambria" w:eastAsia="Calibri" w:hAnsi="Cambria" w:cs="Arial"/>
          <w:sz w:val="24"/>
          <w:szCs w:val="24"/>
        </w:rPr>
        <w:tab/>
      </w:r>
      <w:r w:rsidR="003A0B37">
        <w:rPr>
          <w:rFonts w:ascii="Cambria" w:eastAsia="Calibri" w:hAnsi="Cambria" w:cs="Arial"/>
          <w:sz w:val="24"/>
          <w:szCs w:val="24"/>
        </w:rPr>
        <w:t>Menurut</w:t>
      </w:r>
      <w:r w:rsidR="004B7029">
        <w:rPr>
          <w:rFonts w:ascii="Cambria" w:eastAsia="Calibri" w:hAnsi="Cambria" w:cs="Arial"/>
          <w:sz w:val="24"/>
          <w:szCs w:val="24"/>
        </w:rPr>
        <w:t xml:space="preserve"> </w:t>
      </w:r>
      <w:r w:rsidR="004B7029" w:rsidRPr="004B7029">
        <w:rPr>
          <w:rFonts w:ascii="Cambria" w:eastAsia="Calibri" w:hAnsi="Cambria" w:cs="Arial"/>
          <w:sz w:val="24"/>
          <w:szCs w:val="24"/>
        </w:rPr>
        <w:t xml:space="preserve">Undang-undang nomor 20 tahun 2003 </w:t>
      </w:r>
      <w:r w:rsidR="003A0B37">
        <w:rPr>
          <w:rFonts w:ascii="Cambria" w:eastAsia="Calibri" w:hAnsi="Cambria" w:cs="Arial"/>
          <w:sz w:val="24"/>
          <w:szCs w:val="24"/>
        </w:rPr>
        <w:t>mengenai</w:t>
      </w:r>
      <w:r w:rsidR="004B7029" w:rsidRPr="004B7029">
        <w:rPr>
          <w:rFonts w:ascii="Cambria" w:eastAsia="Calibri" w:hAnsi="Cambria" w:cs="Arial"/>
          <w:sz w:val="24"/>
          <w:szCs w:val="24"/>
        </w:rPr>
        <w:t xml:space="preserve"> Sistem Pendidikan Nasional, Pasal 1 Ayat (19) </w:t>
      </w:r>
      <w:r w:rsidR="003A0B37" w:rsidRPr="003A0B37">
        <w:rPr>
          <w:rFonts w:ascii="Cambria" w:eastAsia="Calibri" w:hAnsi="Cambria" w:cs="Arial"/>
          <w:sz w:val="24"/>
          <w:szCs w:val="24"/>
        </w:rPr>
        <w:t xml:space="preserve"> disebutkan bahwa kurikulum adalah seperangkat rencana dan pengaturan yang berkaitan dengan tujuan isi serta bahan dan metode pembelajaran yang dijadikan</w:t>
      </w:r>
      <w:r w:rsidR="00DE7A6C">
        <w:rPr>
          <w:rFonts w:ascii="Cambria" w:eastAsia="Calibri" w:hAnsi="Cambria" w:cs="Arial"/>
          <w:sz w:val="24"/>
          <w:szCs w:val="24"/>
        </w:rPr>
        <w:t xml:space="preserve"> sebagai</w:t>
      </w:r>
      <w:r w:rsidR="003A0B37" w:rsidRPr="003A0B37">
        <w:rPr>
          <w:rFonts w:ascii="Cambria" w:eastAsia="Calibri" w:hAnsi="Cambria" w:cs="Arial"/>
          <w:sz w:val="24"/>
          <w:szCs w:val="24"/>
        </w:rPr>
        <w:t xml:space="preserve"> pedoman </w:t>
      </w:r>
      <w:r w:rsidR="003A0B37">
        <w:rPr>
          <w:rFonts w:ascii="Cambria" w:eastAsia="Calibri" w:hAnsi="Cambria" w:cs="Arial"/>
          <w:sz w:val="24"/>
          <w:szCs w:val="24"/>
        </w:rPr>
        <w:t>p</w:t>
      </w:r>
      <w:r w:rsidR="003A0B37" w:rsidRPr="003A0B37">
        <w:rPr>
          <w:rFonts w:ascii="Cambria" w:eastAsia="Calibri" w:hAnsi="Cambria" w:cs="Arial"/>
          <w:sz w:val="24"/>
          <w:szCs w:val="24"/>
        </w:rPr>
        <w:t>elaksanaan kegiatan pembelajaran untuk mencapai tujuan pendidikan tertentu.</w:t>
      </w:r>
    </w:p>
    <w:p w14:paraId="5E4C71AF" w14:textId="77777777" w:rsidR="00966D69" w:rsidRDefault="00966D69" w:rsidP="00BC384F">
      <w:pPr>
        <w:pStyle w:val="ListParagraph"/>
        <w:tabs>
          <w:tab w:val="left" w:pos="284"/>
        </w:tabs>
        <w:spacing w:after="0"/>
        <w:ind w:left="284"/>
        <w:jc w:val="both"/>
        <w:rPr>
          <w:rFonts w:ascii="Cambria" w:eastAsia="Calibri" w:hAnsi="Cambria" w:cs="Arial"/>
          <w:sz w:val="24"/>
          <w:szCs w:val="24"/>
        </w:rPr>
      </w:pPr>
      <w:r>
        <w:rPr>
          <w:rFonts w:ascii="Cambria" w:eastAsia="Calibri" w:hAnsi="Cambria" w:cs="Arial"/>
          <w:sz w:val="24"/>
          <w:szCs w:val="24"/>
        </w:rPr>
        <w:tab/>
      </w:r>
      <w:r w:rsidR="00BC384F" w:rsidRPr="00BC384F">
        <w:rPr>
          <w:rFonts w:ascii="Cambria" w:eastAsia="Calibri" w:hAnsi="Cambria" w:cs="Arial"/>
          <w:sz w:val="24"/>
          <w:szCs w:val="24"/>
        </w:rPr>
        <w:t>Administrasi kurikulum adalah semua proses usaha yang telah terencana dan diusahakan secara sengaja dan bersungguh-sungguh serta pembinaan secara berkelanjutan pada kegiatan belajar mengajar secara efektif dan efisien demi mencapai tujuan pendidikan yang telah ditetapkan</w:t>
      </w:r>
      <w:r w:rsidRPr="00966D69">
        <w:rPr>
          <w:rFonts w:ascii="Cambria" w:eastAsia="Calibri" w:hAnsi="Cambria" w:cs="Arial"/>
          <w:sz w:val="24"/>
          <w:szCs w:val="24"/>
        </w:rPr>
        <w:t>.</w:t>
      </w:r>
      <w:r w:rsidR="00DA23D7">
        <w:rPr>
          <w:rStyle w:val="FootnoteReference"/>
          <w:rFonts w:ascii="Cambria" w:eastAsia="Calibri" w:hAnsi="Cambria" w:cs="Arial"/>
          <w:sz w:val="24"/>
          <w:szCs w:val="24"/>
        </w:rPr>
        <w:footnoteReference w:id="3"/>
      </w:r>
    </w:p>
    <w:p w14:paraId="35B2407C" w14:textId="77777777" w:rsidR="009A0CB4" w:rsidRDefault="000C6D46" w:rsidP="009A0CB4">
      <w:pPr>
        <w:pStyle w:val="ListParagraph"/>
        <w:tabs>
          <w:tab w:val="left" w:pos="284"/>
        </w:tabs>
        <w:spacing w:after="0"/>
        <w:ind w:left="284"/>
        <w:jc w:val="both"/>
        <w:rPr>
          <w:rFonts w:ascii="Cambria" w:eastAsia="Calibri" w:hAnsi="Cambria" w:cs="Arial"/>
          <w:sz w:val="24"/>
          <w:szCs w:val="24"/>
        </w:rPr>
      </w:pPr>
      <w:r>
        <w:rPr>
          <w:rFonts w:ascii="Cambria" w:eastAsia="Calibri" w:hAnsi="Cambria" w:cs="Arial"/>
          <w:sz w:val="24"/>
          <w:szCs w:val="24"/>
        </w:rPr>
        <w:tab/>
      </w:r>
      <w:r w:rsidR="00AA7444">
        <w:rPr>
          <w:rFonts w:ascii="Cambria" w:eastAsia="Calibri" w:hAnsi="Cambria" w:cs="Arial"/>
          <w:sz w:val="24"/>
          <w:szCs w:val="24"/>
        </w:rPr>
        <w:t>Dari berbagai definisi diatas mengenai administrasi kurikulum maka dapat disimpulkan bahwa administrasi kurikulum merupakan usaha bersama yang mencakup seluruh proses kegiatan dan pelayanan  untuk memberikan peningkatan terhadap kualitas pendidikan di sekolah.</w:t>
      </w:r>
    </w:p>
    <w:p w14:paraId="1260B3D6" w14:textId="77777777" w:rsidR="001131A8" w:rsidRDefault="001131A8" w:rsidP="00966D69">
      <w:pPr>
        <w:pStyle w:val="ListParagraph"/>
        <w:tabs>
          <w:tab w:val="left" w:pos="284"/>
        </w:tabs>
        <w:spacing w:after="0"/>
        <w:ind w:left="284"/>
        <w:jc w:val="both"/>
        <w:rPr>
          <w:rFonts w:ascii="Cambria" w:eastAsia="Calibri" w:hAnsi="Cambria" w:cs="Arial"/>
          <w:sz w:val="24"/>
          <w:szCs w:val="24"/>
        </w:rPr>
      </w:pPr>
    </w:p>
    <w:p w14:paraId="22DFC39A" w14:textId="77777777" w:rsidR="007D2E4A" w:rsidRPr="001131A8" w:rsidRDefault="001131A8" w:rsidP="00603C32">
      <w:pPr>
        <w:pStyle w:val="ListParagraph"/>
        <w:numPr>
          <w:ilvl w:val="0"/>
          <w:numId w:val="11"/>
        </w:numPr>
        <w:tabs>
          <w:tab w:val="left" w:pos="284"/>
        </w:tabs>
        <w:spacing w:after="0"/>
        <w:ind w:left="284"/>
        <w:jc w:val="both"/>
        <w:rPr>
          <w:rFonts w:ascii="Cambria" w:eastAsia="Calibri" w:hAnsi="Cambria" w:cs="Arial"/>
          <w:b/>
          <w:bCs/>
          <w:sz w:val="24"/>
          <w:szCs w:val="24"/>
        </w:rPr>
      </w:pPr>
      <w:r>
        <w:rPr>
          <w:rFonts w:ascii="Cambria" w:eastAsia="Calibri" w:hAnsi="Cambria" w:cs="Arial"/>
          <w:b/>
          <w:bCs/>
          <w:sz w:val="24"/>
          <w:szCs w:val="24"/>
        </w:rPr>
        <w:t>Proses Administrasi Kurikulum</w:t>
      </w:r>
    </w:p>
    <w:p w14:paraId="52F7F186" w14:textId="44020616" w:rsidR="00555C3D" w:rsidRPr="007F7EFF" w:rsidRDefault="007D2E4A" w:rsidP="007063F7">
      <w:pPr>
        <w:pStyle w:val="ListParagraph"/>
        <w:tabs>
          <w:tab w:val="left" w:pos="284"/>
        </w:tabs>
        <w:spacing w:after="0"/>
        <w:ind w:left="284"/>
        <w:jc w:val="both"/>
        <w:rPr>
          <w:rFonts w:ascii="Cambria" w:eastAsia="Calibri" w:hAnsi="Cambria" w:cs="Arial"/>
          <w:sz w:val="24"/>
          <w:szCs w:val="24"/>
        </w:rPr>
      </w:pPr>
      <w:r>
        <w:rPr>
          <w:rFonts w:ascii="Cambria" w:eastAsia="Calibri" w:hAnsi="Cambria" w:cs="Arial"/>
          <w:sz w:val="24"/>
          <w:szCs w:val="24"/>
        </w:rPr>
        <w:tab/>
      </w:r>
      <w:r w:rsidR="00480323">
        <w:rPr>
          <w:rFonts w:ascii="Cambria" w:eastAsia="Calibri" w:hAnsi="Cambria" w:cs="Arial"/>
          <w:sz w:val="24"/>
          <w:szCs w:val="24"/>
        </w:rPr>
        <w:t>Proses Administrasi Kurikulum meliputi (planning) perencanaan, (Actuating) proses pelaksanaan, pengawasan, (controlling) evaluasi.</w:t>
      </w:r>
    </w:p>
    <w:p w14:paraId="0CF990BA" w14:textId="77777777" w:rsidR="00A211B3" w:rsidRDefault="007D2E4A" w:rsidP="00A211B3">
      <w:pPr>
        <w:pStyle w:val="ListParagraph"/>
        <w:numPr>
          <w:ilvl w:val="0"/>
          <w:numId w:val="5"/>
        </w:numPr>
        <w:tabs>
          <w:tab w:val="left" w:pos="284"/>
        </w:tabs>
        <w:spacing w:after="0"/>
        <w:jc w:val="both"/>
        <w:rPr>
          <w:rFonts w:ascii="Cambria" w:eastAsia="Calibri" w:hAnsi="Cambria" w:cs="Arial"/>
          <w:sz w:val="24"/>
          <w:szCs w:val="24"/>
        </w:rPr>
      </w:pPr>
      <w:r>
        <w:rPr>
          <w:rFonts w:ascii="Cambria" w:eastAsia="Calibri" w:hAnsi="Cambria" w:cs="Arial"/>
          <w:sz w:val="24"/>
          <w:szCs w:val="24"/>
        </w:rPr>
        <w:t>Perencanaan</w:t>
      </w:r>
      <w:r w:rsidR="00516538">
        <w:rPr>
          <w:rFonts w:ascii="Cambria" w:eastAsia="Calibri" w:hAnsi="Cambria" w:cs="Arial"/>
          <w:sz w:val="24"/>
          <w:szCs w:val="24"/>
        </w:rPr>
        <w:t xml:space="preserve"> Kurikulum</w:t>
      </w:r>
    </w:p>
    <w:p w14:paraId="5D31EA63" w14:textId="77777777" w:rsidR="007338F7" w:rsidRDefault="007338F7" w:rsidP="007338F7">
      <w:pPr>
        <w:pStyle w:val="ListParagraph"/>
        <w:tabs>
          <w:tab w:val="left" w:pos="284"/>
        </w:tabs>
        <w:spacing w:after="0"/>
        <w:ind w:left="644"/>
        <w:jc w:val="both"/>
        <w:rPr>
          <w:rFonts w:ascii="Cambria" w:eastAsia="Calibri" w:hAnsi="Cambria" w:cs="Arial"/>
          <w:sz w:val="24"/>
          <w:szCs w:val="24"/>
        </w:rPr>
      </w:pPr>
      <w:r>
        <w:rPr>
          <w:rFonts w:ascii="Cambria" w:eastAsia="Calibri" w:hAnsi="Cambria" w:cs="Arial"/>
          <w:sz w:val="24"/>
          <w:szCs w:val="24"/>
        </w:rPr>
        <w:tab/>
      </w:r>
      <w:r>
        <w:rPr>
          <w:rFonts w:ascii="Cambria" w:eastAsia="Calibri" w:hAnsi="Cambria" w:cs="Arial"/>
          <w:sz w:val="24"/>
          <w:szCs w:val="24"/>
        </w:rPr>
        <w:tab/>
        <w:t>Menurut Oemar Hamalik perencanaan kurikulum merupakan suatu proses sosial kompleks yang menuntut berbagai jenis dan tingkatan pembuatan keputusa</w:t>
      </w:r>
      <w:r w:rsidR="005F4895">
        <w:rPr>
          <w:rFonts w:ascii="Cambria" w:eastAsia="Calibri" w:hAnsi="Cambria" w:cs="Arial"/>
          <w:sz w:val="24"/>
          <w:szCs w:val="24"/>
        </w:rPr>
        <w:t>n</w:t>
      </w:r>
      <w:r>
        <w:rPr>
          <w:rFonts w:ascii="Cambria" w:eastAsia="Calibri" w:hAnsi="Cambria" w:cs="Arial"/>
          <w:sz w:val="24"/>
          <w:szCs w:val="24"/>
        </w:rPr>
        <w:t xml:space="preserve">. </w:t>
      </w:r>
      <w:r w:rsidR="005F4895">
        <w:rPr>
          <w:rFonts w:ascii="Cambria" w:eastAsia="Calibri" w:hAnsi="Cambria" w:cs="Arial"/>
          <w:sz w:val="24"/>
          <w:szCs w:val="24"/>
        </w:rPr>
        <w:t xml:space="preserve">Menurut Rusman perencanaan kurikulum merupakan rencana kesempatan belajar yang bermaksud untuk membina siswa agar terarah kepada perubahan tingkah laku yang ingin dicapai dan memberikan penilaian terhadap perubahan tingkah </w:t>
      </w:r>
      <w:r w:rsidR="005F4895">
        <w:rPr>
          <w:rFonts w:ascii="Cambria" w:eastAsia="Calibri" w:hAnsi="Cambria" w:cs="Arial"/>
          <w:sz w:val="24"/>
          <w:szCs w:val="24"/>
        </w:rPr>
        <w:lastRenderedPageBreak/>
        <w:t>laku tersebut.</w:t>
      </w:r>
      <w:r w:rsidR="00D573B7">
        <w:rPr>
          <w:rFonts w:ascii="Cambria" w:eastAsia="Calibri" w:hAnsi="Cambria" w:cs="Arial"/>
          <w:sz w:val="24"/>
          <w:szCs w:val="24"/>
        </w:rPr>
        <w:t xml:space="preserve"> </w:t>
      </w:r>
      <w:r w:rsidR="00555C3D">
        <w:rPr>
          <w:rFonts w:ascii="Cambria" w:eastAsia="Calibri" w:hAnsi="Cambria" w:cs="Arial"/>
          <w:sz w:val="24"/>
          <w:szCs w:val="24"/>
        </w:rPr>
        <w:t>Perencanaan/desain kurikulum ada beberapa jenis diantaranya sebagai berikut:</w:t>
      </w:r>
    </w:p>
    <w:p w14:paraId="5EF9C85B" w14:textId="77777777" w:rsidR="00555C3D" w:rsidRDefault="00555C3D" w:rsidP="00555C3D">
      <w:pPr>
        <w:pStyle w:val="ListParagraph"/>
        <w:numPr>
          <w:ilvl w:val="0"/>
          <w:numId w:val="12"/>
        </w:numPr>
        <w:tabs>
          <w:tab w:val="left" w:pos="284"/>
        </w:tabs>
        <w:spacing w:after="0"/>
        <w:ind w:left="1134"/>
        <w:jc w:val="both"/>
        <w:rPr>
          <w:rFonts w:ascii="Cambria" w:eastAsia="Calibri" w:hAnsi="Cambria" w:cs="Arial"/>
          <w:sz w:val="24"/>
          <w:szCs w:val="24"/>
        </w:rPr>
      </w:pPr>
      <w:r>
        <w:rPr>
          <w:rFonts w:ascii="Cambria" w:eastAsia="Calibri" w:hAnsi="Cambria" w:cs="Arial"/>
          <w:sz w:val="24"/>
          <w:szCs w:val="24"/>
        </w:rPr>
        <w:t>Kurikulum Humanistik</w:t>
      </w:r>
    </w:p>
    <w:p w14:paraId="2F883695" w14:textId="77777777" w:rsidR="00A565D2" w:rsidRDefault="00A565D2" w:rsidP="00A565D2">
      <w:pPr>
        <w:pStyle w:val="ListParagraph"/>
        <w:tabs>
          <w:tab w:val="left" w:pos="284"/>
        </w:tabs>
        <w:spacing w:after="0"/>
        <w:ind w:left="1134"/>
        <w:jc w:val="both"/>
        <w:rPr>
          <w:rFonts w:ascii="Cambria" w:eastAsia="Calibri" w:hAnsi="Cambria" w:cs="Arial"/>
          <w:sz w:val="24"/>
          <w:szCs w:val="24"/>
        </w:rPr>
      </w:pPr>
      <w:r>
        <w:rPr>
          <w:rFonts w:ascii="Cambria" w:eastAsia="Calibri" w:hAnsi="Cambria" w:cs="Arial"/>
          <w:sz w:val="24"/>
          <w:szCs w:val="24"/>
        </w:rPr>
        <w:t>Kalangan humanistik berkeyakinan bahwa fungsi kurikulum adalah memberikan pengalaman yang sifatnya naluriah serta dapat memberikan dampak terhadap kebebasan dan pengembangan pribadi seseorang.</w:t>
      </w:r>
      <w:r w:rsidR="00EE36AC">
        <w:rPr>
          <w:rFonts w:ascii="Cambria" w:eastAsia="Calibri" w:hAnsi="Cambria" w:cs="Arial"/>
          <w:sz w:val="24"/>
          <w:szCs w:val="24"/>
        </w:rPr>
        <w:t xml:space="preserve"> Bagi kaum ini pendidikan bertujuan untuk menumbuhkan pribadi yang ideal, integritas dan otonomi, kepribadian yang matang dan mengembangkan kemampuan diri.</w:t>
      </w:r>
    </w:p>
    <w:p w14:paraId="17A2BEB5" w14:textId="77777777" w:rsidR="00463585" w:rsidRDefault="00463585" w:rsidP="00463585">
      <w:pPr>
        <w:pStyle w:val="ListParagraph"/>
        <w:numPr>
          <w:ilvl w:val="0"/>
          <w:numId w:val="12"/>
        </w:numPr>
        <w:tabs>
          <w:tab w:val="left" w:pos="284"/>
          <w:tab w:val="left" w:pos="1134"/>
        </w:tabs>
        <w:spacing w:after="0"/>
        <w:ind w:left="709" w:firstLine="0"/>
        <w:jc w:val="both"/>
        <w:rPr>
          <w:rFonts w:ascii="Cambria" w:eastAsia="Calibri" w:hAnsi="Cambria" w:cs="Arial"/>
          <w:sz w:val="24"/>
          <w:szCs w:val="24"/>
        </w:rPr>
      </w:pPr>
      <w:r>
        <w:rPr>
          <w:rFonts w:ascii="Cambria" w:eastAsia="Calibri" w:hAnsi="Cambria" w:cs="Arial"/>
          <w:sz w:val="24"/>
          <w:szCs w:val="24"/>
        </w:rPr>
        <w:t>Kurikulum Sistemik</w:t>
      </w:r>
    </w:p>
    <w:p w14:paraId="597AF1A8" w14:textId="77777777" w:rsidR="00463585" w:rsidRDefault="00463585" w:rsidP="00463585">
      <w:pPr>
        <w:pStyle w:val="ListParagraph"/>
        <w:tabs>
          <w:tab w:val="left" w:pos="284"/>
          <w:tab w:val="left" w:pos="1134"/>
        </w:tabs>
        <w:spacing w:after="0"/>
        <w:ind w:left="1134"/>
        <w:jc w:val="both"/>
        <w:rPr>
          <w:rFonts w:ascii="Cambria" w:eastAsia="Calibri" w:hAnsi="Cambria" w:cs="Arial"/>
          <w:sz w:val="24"/>
          <w:szCs w:val="24"/>
        </w:rPr>
      </w:pPr>
      <w:r>
        <w:rPr>
          <w:rFonts w:ascii="Cambria" w:eastAsia="Calibri" w:hAnsi="Cambria" w:cs="Arial"/>
          <w:sz w:val="24"/>
          <w:szCs w:val="24"/>
        </w:rPr>
        <w:t>Menurut John D. McNeil kurikulum sistemik menekankan kepada pengetahuan dan kemampuan serta standar penampilan dimana pengajaran diajarkan untuk ahli dalam bidang namun tidak memberikan peluang yang menantang bagi siswa dari segi kemampuannya untuk memperoleh konsep yang kuat tentang perkembangan inkuirinya</w:t>
      </w:r>
      <w:r w:rsidR="00B33777">
        <w:rPr>
          <w:rFonts w:ascii="Cambria" w:eastAsia="Calibri" w:hAnsi="Cambria" w:cs="Arial"/>
          <w:sz w:val="24"/>
          <w:szCs w:val="24"/>
        </w:rPr>
        <w:t>, dengan cara memberikan kebebasan bergerak dan berifkir secara seksama dalam proses pembelajaran.</w:t>
      </w:r>
    </w:p>
    <w:p w14:paraId="5C9593F2" w14:textId="77777777" w:rsidR="00921BDB" w:rsidRDefault="00921BDB" w:rsidP="00921BDB">
      <w:pPr>
        <w:pStyle w:val="ListParagraph"/>
        <w:numPr>
          <w:ilvl w:val="0"/>
          <w:numId w:val="12"/>
        </w:numPr>
        <w:tabs>
          <w:tab w:val="left" w:pos="284"/>
          <w:tab w:val="left" w:pos="709"/>
        </w:tabs>
        <w:spacing w:after="0"/>
        <w:ind w:left="1134" w:hanging="425"/>
        <w:jc w:val="both"/>
        <w:rPr>
          <w:rFonts w:ascii="Cambria" w:eastAsia="Calibri" w:hAnsi="Cambria" w:cs="Arial"/>
          <w:sz w:val="24"/>
          <w:szCs w:val="24"/>
        </w:rPr>
      </w:pPr>
      <w:r>
        <w:rPr>
          <w:rFonts w:ascii="Cambria" w:eastAsia="Calibri" w:hAnsi="Cambria" w:cs="Arial"/>
          <w:sz w:val="24"/>
          <w:szCs w:val="24"/>
        </w:rPr>
        <w:t>Kurikulum Subjek Akademik</w:t>
      </w:r>
    </w:p>
    <w:p w14:paraId="7159838D" w14:textId="77777777" w:rsidR="00921BDB" w:rsidRPr="00921BDB" w:rsidRDefault="00921BDB" w:rsidP="00921BDB">
      <w:pPr>
        <w:pStyle w:val="ListParagraph"/>
        <w:tabs>
          <w:tab w:val="left" w:pos="284"/>
          <w:tab w:val="left" w:pos="709"/>
        </w:tabs>
        <w:spacing w:after="0"/>
        <w:ind w:left="1134"/>
        <w:jc w:val="both"/>
        <w:rPr>
          <w:rFonts w:ascii="Cambria" w:eastAsia="Calibri" w:hAnsi="Cambria" w:cs="Arial"/>
          <w:sz w:val="24"/>
          <w:szCs w:val="24"/>
        </w:rPr>
      </w:pPr>
      <w:r>
        <w:rPr>
          <w:rFonts w:ascii="Cambria" w:eastAsia="Calibri" w:hAnsi="Cambria" w:cs="Arial"/>
          <w:sz w:val="24"/>
          <w:szCs w:val="24"/>
        </w:rPr>
        <w:t xml:space="preserve">Longstreet mengungkapkan bahwa kurikulum akademik adalah kurikulum yang didesain untuk berpusat pada pengetahuan </w:t>
      </w:r>
      <w:r>
        <w:rPr>
          <w:rFonts w:ascii="Cambria" w:eastAsia="Calibri" w:hAnsi="Cambria" w:cs="Arial"/>
          <w:sz w:val="24"/>
          <w:szCs w:val="24"/>
        </w:rPr>
        <w:br/>
        <w:t>(</w:t>
      </w:r>
      <w:r>
        <w:rPr>
          <w:rFonts w:ascii="Cambria" w:eastAsia="Calibri" w:hAnsi="Cambria" w:cs="Arial"/>
          <w:i/>
          <w:iCs/>
          <w:sz w:val="24"/>
          <w:szCs w:val="24"/>
        </w:rPr>
        <w:t>the knowledge centered design</w:t>
      </w:r>
      <w:r>
        <w:rPr>
          <w:rFonts w:ascii="Cambria" w:eastAsia="Calibri" w:hAnsi="Cambria" w:cs="Arial"/>
          <w:sz w:val="24"/>
          <w:szCs w:val="24"/>
        </w:rPr>
        <w:t>) yang dibuat untuk menyusun secara sistematis desain ilmu pengetahuan.</w:t>
      </w:r>
      <w:r w:rsidR="005A3CAE">
        <w:rPr>
          <w:rFonts w:ascii="Cambria" w:eastAsia="Calibri" w:hAnsi="Cambria" w:cs="Arial"/>
          <w:sz w:val="24"/>
          <w:szCs w:val="24"/>
        </w:rPr>
        <w:t xml:space="preserve"> Menurut John D. McNeil kurikulum akademik adalah satu gambaran diri dari perkembangan budaya yang sangat beragam dan luas dan mengarahkan agar diadakannya pembaharuan pendidikan dimana perkembangan ini menjadikan ekonomi sebagai inti dan ilmu pengetahuan sebagai komoditas.</w:t>
      </w:r>
      <w:r w:rsidR="00F21FEB">
        <w:rPr>
          <w:rStyle w:val="FootnoteReference"/>
          <w:rFonts w:ascii="Cambria" w:eastAsia="Calibri" w:hAnsi="Cambria" w:cs="Arial"/>
          <w:sz w:val="24"/>
          <w:szCs w:val="24"/>
        </w:rPr>
        <w:footnoteReference w:id="4"/>
      </w:r>
    </w:p>
    <w:p w14:paraId="1218B3DC" w14:textId="77777777" w:rsidR="00555C3D" w:rsidRDefault="00555C3D" w:rsidP="00555C3D">
      <w:pPr>
        <w:pStyle w:val="ListParagraph"/>
        <w:tabs>
          <w:tab w:val="left" w:pos="284"/>
        </w:tabs>
        <w:spacing w:after="0"/>
        <w:ind w:left="1134"/>
        <w:jc w:val="both"/>
        <w:rPr>
          <w:rFonts w:ascii="Cambria" w:eastAsia="Calibri" w:hAnsi="Cambria" w:cs="Arial"/>
          <w:sz w:val="24"/>
          <w:szCs w:val="24"/>
        </w:rPr>
      </w:pPr>
    </w:p>
    <w:p w14:paraId="58B8A74F" w14:textId="77777777" w:rsidR="00A211B3" w:rsidRPr="00A211B3" w:rsidRDefault="00A211B3" w:rsidP="00A211B3">
      <w:pPr>
        <w:pStyle w:val="ListParagraph"/>
        <w:tabs>
          <w:tab w:val="left" w:pos="284"/>
        </w:tabs>
        <w:spacing w:after="0"/>
        <w:ind w:left="644" w:firstLine="490"/>
        <w:jc w:val="both"/>
        <w:rPr>
          <w:rFonts w:ascii="Cambria" w:eastAsia="Calibri" w:hAnsi="Cambria" w:cs="Arial"/>
          <w:sz w:val="24"/>
          <w:szCs w:val="24"/>
        </w:rPr>
      </w:pPr>
      <w:r>
        <w:rPr>
          <w:rFonts w:ascii="Cambria" w:eastAsia="Calibri" w:hAnsi="Cambria" w:cs="Arial"/>
          <w:sz w:val="24"/>
          <w:szCs w:val="24"/>
        </w:rPr>
        <w:tab/>
      </w:r>
      <w:r w:rsidRPr="00A211B3">
        <w:rPr>
          <w:rFonts w:asciiTheme="majorHAnsi" w:eastAsia="Times New Roman" w:hAnsiTheme="majorHAnsi" w:cs="Times New Roman"/>
          <w:color w:val="000000" w:themeColor="text1"/>
          <w:kern w:val="0"/>
          <w:sz w:val="24"/>
          <w:szCs w:val="24"/>
          <w14:ligatures w14:val="none"/>
        </w:rPr>
        <w:t xml:space="preserve">Perencanaan adalah suatu kegiatan mempersiapkan secara sistematis sesuatu yang berkaitan dengan kegiatan atau operasi yang akan dilakukan untuk mencapai suatu tujuan. Tahapan perencanaannya adalah 1) analisis kebutuhan, 2) merumuskan dan menjawab pertanyaan filosofis, 3) menentukan rancangan program, 4) perencanaan keseluruhan: pengembangan, pelaksanaan pelaksanaan dan evaluasi .Perencanaan program memerlukan tenaga ahli di bidang perencanaan program agar program tersebut dapat berjalan dengan </w:t>
      </w:r>
      <w:r w:rsidRPr="00A211B3">
        <w:rPr>
          <w:rFonts w:asciiTheme="majorHAnsi" w:eastAsia="Times New Roman" w:hAnsiTheme="majorHAnsi" w:cs="Times New Roman"/>
          <w:color w:val="000000" w:themeColor="text1"/>
          <w:kern w:val="0"/>
          <w:sz w:val="24"/>
          <w:szCs w:val="24"/>
          <w14:ligatures w14:val="none"/>
        </w:rPr>
        <w:lastRenderedPageBreak/>
        <w:t>baik dan</w:t>
      </w:r>
      <w:r w:rsidRPr="00A211B3">
        <w:rPr>
          <w:rFonts w:asciiTheme="majorHAnsi" w:eastAsia="Times New Roman" w:hAnsiTheme="majorHAnsi" w:cs="Times New Roman"/>
          <w:color w:val="333333"/>
          <w:kern w:val="0"/>
          <w:sz w:val="24"/>
          <w:szCs w:val="24"/>
          <w14:ligatures w14:val="none"/>
        </w:rPr>
        <w:t xml:space="preserve"> direncanakan dengan baik.</w:t>
      </w:r>
      <w:r w:rsidRPr="00A211B3">
        <w:rPr>
          <w:rFonts w:asciiTheme="majorHAnsi" w:eastAsia="Times New Roman" w:hAnsiTheme="majorHAnsi" w:cs="Times New Roman"/>
          <w:color w:val="000000" w:themeColor="text1"/>
          <w:kern w:val="0"/>
          <w:sz w:val="24"/>
          <w:szCs w:val="24"/>
          <w14:ligatures w14:val="none"/>
        </w:rPr>
        <w:t xml:space="preserve"> Program ini sebagian besar dilaksanakan oleh Departemen Pendidikan Nasional di tingkat pusat.</w:t>
      </w:r>
    </w:p>
    <w:p w14:paraId="3EF757DE" w14:textId="77777777" w:rsidR="0016083F" w:rsidRDefault="006C07E3" w:rsidP="006C07E3">
      <w:pPr>
        <w:pStyle w:val="ListParagraph"/>
        <w:tabs>
          <w:tab w:val="left" w:pos="284"/>
        </w:tabs>
        <w:spacing w:after="0"/>
        <w:ind w:left="644"/>
        <w:jc w:val="both"/>
        <w:rPr>
          <w:rFonts w:ascii="Cambria" w:eastAsia="Calibri" w:hAnsi="Cambria" w:cs="Arial"/>
          <w:sz w:val="24"/>
          <w:szCs w:val="24"/>
        </w:rPr>
      </w:pPr>
      <w:r>
        <w:rPr>
          <w:rFonts w:ascii="Cambria" w:eastAsia="Calibri" w:hAnsi="Cambria" w:cs="Arial"/>
          <w:sz w:val="24"/>
          <w:szCs w:val="24"/>
        </w:rPr>
        <w:t>P</w:t>
      </w:r>
      <w:r w:rsidRPr="006C07E3">
        <w:rPr>
          <w:rFonts w:ascii="Cambria" w:eastAsia="Calibri" w:hAnsi="Cambria" w:cs="Arial"/>
          <w:sz w:val="24"/>
          <w:szCs w:val="24"/>
        </w:rPr>
        <w:t>erencanaan kurikulum yang dilakukan oleh departemen pendidikan ditingkat pusat meliputi</w:t>
      </w:r>
      <w:r w:rsidR="0016083F">
        <w:rPr>
          <w:rFonts w:ascii="Cambria" w:eastAsia="Calibri" w:hAnsi="Cambria" w:cs="Arial"/>
          <w:sz w:val="24"/>
          <w:szCs w:val="24"/>
        </w:rPr>
        <w:t>:</w:t>
      </w:r>
    </w:p>
    <w:p w14:paraId="31F2B525" w14:textId="77777777" w:rsidR="0016083F" w:rsidRDefault="006C07E3" w:rsidP="00DA5F55">
      <w:pPr>
        <w:pStyle w:val="ListParagraph"/>
        <w:numPr>
          <w:ilvl w:val="0"/>
          <w:numId w:val="6"/>
        </w:numPr>
        <w:tabs>
          <w:tab w:val="left" w:pos="284"/>
        </w:tabs>
        <w:spacing w:after="0"/>
        <w:ind w:left="993" w:hanging="284"/>
        <w:jc w:val="both"/>
        <w:rPr>
          <w:rFonts w:ascii="Cambria" w:eastAsia="Calibri" w:hAnsi="Cambria" w:cs="Arial"/>
          <w:sz w:val="24"/>
          <w:szCs w:val="24"/>
        </w:rPr>
      </w:pPr>
      <w:r w:rsidRPr="006C07E3">
        <w:rPr>
          <w:rFonts w:ascii="Cambria" w:eastAsia="Calibri" w:hAnsi="Cambria" w:cs="Arial"/>
          <w:sz w:val="24"/>
          <w:szCs w:val="24"/>
        </w:rPr>
        <w:t>Penyusunan program dan pengembangan kurikulum</w:t>
      </w:r>
      <w:r w:rsidR="00B87000">
        <w:rPr>
          <w:rFonts w:ascii="Cambria" w:eastAsia="Calibri" w:hAnsi="Cambria" w:cs="Arial"/>
          <w:sz w:val="24"/>
          <w:szCs w:val="24"/>
        </w:rPr>
        <w:t>;</w:t>
      </w:r>
    </w:p>
    <w:p w14:paraId="471C0995" w14:textId="77777777" w:rsidR="0016083F" w:rsidRDefault="006C07E3" w:rsidP="00DA5F55">
      <w:pPr>
        <w:pStyle w:val="ListParagraph"/>
        <w:numPr>
          <w:ilvl w:val="0"/>
          <w:numId w:val="6"/>
        </w:numPr>
        <w:tabs>
          <w:tab w:val="left" w:pos="284"/>
        </w:tabs>
        <w:spacing w:after="0"/>
        <w:ind w:left="993" w:hanging="284"/>
        <w:jc w:val="both"/>
        <w:rPr>
          <w:rFonts w:ascii="Cambria" w:eastAsia="Calibri" w:hAnsi="Cambria" w:cs="Arial"/>
          <w:sz w:val="24"/>
          <w:szCs w:val="24"/>
        </w:rPr>
      </w:pPr>
      <w:r w:rsidRPr="006C07E3">
        <w:rPr>
          <w:rFonts w:ascii="Cambria" w:eastAsia="Calibri" w:hAnsi="Cambria" w:cs="Arial"/>
          <w:sz w:val="24"/>
          <w:szCs w:val="24"/>
        </w:rPr>
        <w:t>Penyusunan pedoman teknis pelaksanaan kurikulum seperti, penyusunan kalender pendidikan, pembagian tugas guru, penyusunan jadwal pelajaran, penyusunan program peng</w:t>
      </w:r>
      <w:r w:rsidR="00B87000">
        <w:rPr>
          <w:rFonts w:ascii="Cambria" w:eastAsia="Calibri" w:hAnsi="Cambria" w:cs="Arial"/>
          <w:sz w:val="24"/>
          <w:szCs w:val="24"/>
        </w:rPr>
        <w:t>a</w:t>
      </w:r>
      <w:r w:rsidRPr="006C07E3">
        <w:rPr>
          <w:rFonts w:ascii="Cambria" w:eastAsia="Calibri" w:hAnsi="Cambria" w:cs="Arial"/>
          <w:sz w:val="24"/>
          <w:szCs w:val="24"/>
        </w:rPr>
        <w:t>jaran, dan penyusunan persiapa</w:t>
      </w:r>
      <w:r w:rsidR="000C6D46">
        <w:rPr>
          <w:rFonts w:ascii="Cambria" w:eastAsia="Calibri" w:hAnsi="Cambria" w:cs="Arial"/>
          <w:sz w:val="24"/>
          <w:szCs w:val="24"/>
        </w:rPr>
        <w:t>n</w:t>
      </w:r>
      <w:r w:rsidRPr="006C07E3">
        <w:rPr>
          <w:rFonts w:ascii="Cambria" w:eastAsia="Calibri" w:hAnsi="Cambria" w:cs="Arial"/>
          <w:sz w:val="24"/>
          <w:szCs w:val="24"/>
        </w:rPr>
        <w:t xml:space="preserve"> (satuan acara pengajaran)</w:t>
      </w:r>
      <w:r w:rsidR="00DA5F55">
        <w:rPr>
          <w:rFonts w:ascii="Cambria" w:eastAsia="Calibri" w:hAnsi="Cambria" w:cs="Arial"/>
          <w:sz w:val="24"/>
          <w:szCs w:val="24"/>
        </w:rPr>
        <w:t>.</w:t>
      </w:r>
    </w:p>
    <w:p w14:paraId="19A87B5D" w14:textId="77777777" w:rsidR="007055B6" w:rsidRDefault="007055B6" w:rsidP="007055B6">
      <w:pPr>
        <w:pStyle w:val="ListParagraph"/>
        <w:tabs>
          <w:tab w:val="left" w:pos="284"/>
        </w:tabs>
        <w:spacing w:after="0"/>
        <w:ind w:left="993"/>
        <w:jc w:val="both"/>
        <w:rPr>
          <w:rFonts w:ascii="Cambria" w:eastAsia="Calibri" w:hAnsi="Cambria" w:cs="Arial"/>
          <w:sz w:val="24"/>
          <w:szCs w:val="24"/>
        </w:rPr>
      </w:pPr>
    </w:p>
    <w:p w14:paraId="6F915747" w14:textId="77777777" w:rsidR="00B87000" w:rsidRDefault="00B87000" w:rsidP="00B87000">
      <w:pPr>
        <w:pStyle w:val="ListParagraph"/>
        <w:numPr>
          <w:ilvl w:val="0"/>
          <w:numId w:val="5"/>
        </w:numPr>
        <w:tabs>
          <w:tab w:val="left" w:pos="284"/>
        </w:tabs>
        <w:spacing w:after="0"/>
        <w:jc w:val="both"/>
        <w:rPr>
          <w:rFonts w:ascii="Cambria" w:eastAsia="Calibri" w:hAnsi="Cambria" w:cs="Arial"/>
          <w:sz w:val="24"/>
          <w:szCs w:val="24"/>
        </w:rPr>
      </w:pPr>
      <w:r>
        <w:rPr>
          <w:rFonts w:ascii="Cambria" w:eastAsia="Calibri" w:hAnsi="Cambria" w:cs="Arial"/>
          <w:sz w:val="24"/>
          <w:szCs w:val="24"/>
        </w:rPr>
        <w:t>Pelaksanaan</w:t>
      </w:r>
      <w:r w:rsidR="00516538">
        <w:rPr>
          <w:rFonts w:ascii="Cambria" w:eastAsia="Calibri" w:hAnsi="Cambria" w:cs="Arial"/>
          <w:sz w:val="24"/>
          <w:szCs w:val="24"/>
        </w:rPr>
        <w:t>/Implementasi Kurikulum</w:t>
      </w:r>
    </w:p>
    <w:p w14:paraId="35CE3D59" w14:textId="77777777" w:rsidR="00B87000" w:rsidRDefault="00B87000" w:rsidP="00B87000">
      <w:pPr>
        <w:pStyle w:val="ListParagraph"/>
        <w:tabs>
          <w:tab w:val="left" w:pos="284"/>
          <w:tab w:val="left" w:pos="1276"/>
        </w:tabs>
        <w:spacing w:after="0"/>
        <w:ind w:left="644"/>
        <w:jc w:val="both"/>
        <w:rPr>
          <w:rFonts w:ascii="Cambria" w:eastAsia="Calibri" w:hAnsi="Cambria" w:cs="Arial"/>
          <w:sz w:val="24"/>
          <w:szCs w:val="24"/>
        </w:rPr>
      </w:pPr>
      <w:r>
        <w:rPr>
          <w:rFonts w:ascii="Cambria" w:eastAsia="Calibri" w:hAnsi="Cambria" w:cs="Arial"/>
          <w:sz w:val="24"/>
          <w:szCs w:val="24"/>
        </w:rPr>
        <w:tab/>
      </w:r>
      <w:r>
        <w:rPr>
          <w:rFonts w:ascii="Cambria" w:eastAsia="Calibri" w:hAnsi="Cambria" w:cs="Arial"/>
          <w:sz w:val="24"/>
          <w:szCs w:val="24"/>
        </w:rPr>
        <w:tab/>
      </w:r>
      <w:r w:rsidRPr="00B87000">
        <w:rPr>
          <w:rFonts w:ascii="Cambria" w:eastAsia="Calibri" w:hAnsi="Cambria" w:cs="Arial"/>
          <w:sz w:val="24"/>
          <w:szCs w:val="24"/>
        </w:rPr>
        <w:t xml:space="preserve">Pelaksanaan kurikulum yang telah dirancang sebenarnya dilaksanakan di lembaga atau sekolah masing-masing. </w:t>
      </w:r>
      <w:r w:rsidR="000A3DA5">
        <w:rPr>
          <w:rFonts w:ascii="Cambria" w:eastAsia="Calibri" w:hAnsi="Cambria" w:cs="Arial"/>
          <w:sz w:val="24"/>
          <w:szCs w:val="24"/>
        </w:rPr>
        <w:t>Siswa yang berhasil menguasai materi yang sudah di atur dalam kurikulum maka palaksanaan kurikulum tersebut sudah dikatakan berhasil.</w:t>
      </w:r>
      <w:r>
        <w:rPr>
          <w:rFonts w:ascii="Cambria" w:eastAsia="Calibri" w:hAnsi="Cambria" w:cs="Arial"/>
          <w:sz w:val="24"/>
          <w:szCs w:val="24"/>
        </w:rPr>
        <w:t xml:space="preserve"> </w:t>
      </w:r>
      <w:r w:rsidR="003F1D0C">
        <w:rPr>
          <w:rFonts w:ascii="Cambria" w:eastAsia="Calibri" w:hAnsi="Cambria" w:cs="Arial"/>
          <w:sz w:val="24"/>
          <w:szCs w:val="24"/>
        </w:rPr>
        <w:t xml:space="preserve"> Dalam pelaksanaan kurikulum </w:t>
      </w:r>
      <w:r w:rsidRPr="00B87000">
        <w:rPr>
          <w:rFonts w:ascii="Cambria" w:eastAsia="Calibri" w:hAnsi="Cambria" w:cs="Arial"/>
          <w:sz w:val="24"/>
          <w:szCs w:val="24"/>
        </w:rPr>
        <w:t>dibagi menjadi dua tingkatan yaitu pelaksaaan kurikulum tingkatan sekolah yang dipandu oleh kepala sekolah dan pelaksanaan kurikulum tingkat kelas yang dilaksanakan oleh guru.</w:t>
      </w:r>
      <w:r w:rsidR="005D4332">
        <w:rPr>
          <w:rFonts w:ascii="Cambria" w:eastAsia="Calibri" w:hAnsi="Cambria" w:cs="Arial"/>
          <w:sz w:val="24"/>
          <w:szCs w:val="24"/>
        </w:rPr>
        <w:t xml:space="preserve"> Model implementasi kurikulum terbagi menjadi tiga, antara lain:</w:t>
      </w:r>
    </w:p>
    <w:p w14:paraId="4414513B" w14:textId="77777777" w:rsidR="005D4332" w:rsidRDefault="005D4332" w:rsidP="005D4332">
      <w:pPr>
        <w:pStyle w:val="ListParagraph"/>
        <w:numPr>
          <w:ilvl w:val="0"/>
          <w:numId w:val="13"/>
        </w:numPr>
        <w:tabs>
          <w:tab w:val="left" w:pos="284"/>
          <w:tab w:val="left" w:pos="1276"/>
        </w:tabs>
        <w:spacing w:after="0"/>
        <w:ind w:hanging="295"/>
        <w:jc w:val="both"/>
        <w:rPr>
          <w:rFonts w:ascii="Cambria" w:eastAsia="Calibri" w:hAnsi="Cambria" w:cs="Arial"/>
          <w:sz w:val="24"/>
          <w:szCs w:val="24"/>
        </w:rPr>
      </w:pPr>
      <w:r>
        <w:rPr>
          <w:rFonts w:ascii="Cambria" w:eastAsia="Calibri" w:hAnsi="Cambria" w:cs="Arial"/>
          <w:i/>
          <w:iCs/>
          <w:sz w:val="24"/>
          <w:szCs w:val="24"/>
        </w:rPr>
        <w:t xml:space="preserve">The Corcerns-Based Adaption Model </w:t>
      </w:r>
      <w:r>
        <w:rPr>
          <w:rFonts w:ascii="Cambria" w:eastAsia="Calibri" w:hAnsi="Cambria" w:cs="Arial"/>
          <w:sz w:val="24"/>
          <w:szCs w:val="24"/>
        </w:rPr>
        <w:t>CBAM</w:t>
      </w:r>
    </w:p>
    <w:p w14:paraId="5A7D0C5D" w14:textId="77777777" w:rsidR="005D4332" w:rsidRDefault="00240042" w:rsidP="005D4332">
      <w:pPr>
        <w:pStyle w:val="ListParagraph"/>
        <w:tabs>
          <w:tab w:val="left" w:pos="284"/>
          <w:tab w:val="left" w:pos="1276"/>
        </w:tabs>
        <w:spacing w:after="0"/>
        <w:ind w:left="1004"/>
        <w:jc w:val="both"/>
        <w:rPr>
          <w:rFonts w:ascii="Cambria" w:eastAsia="Calibri" w:hAnsi="Cambria" w:cs="Arial"/>
          <w:sz w:val="24"/>
          <w:szCs w:val="24"/>
        </w:rPr>
      </w:pPr>
      <w:r>
        <w:rPr>
          <w:rFonts w:ascii="Cambria" w:eastAsia="Calibri" w:hAnsi="Cambria" w:cs="Arial"/>
          <w:sz w:val="24"/>
          <w:szCs w:val="24"/>
        </w:rPr>
        <w:t xml:space="preserve">Model ini adalah sebuah model deskriptif  yang dikembangkan dengan cara mencari tingkat kepedulian guru terhadap suatu  perubahan kurikulum yang sering terjadi. Perubahan yang terjadi </w:t>
      </w:r>
      <w:r w:rsidR="00F05C66">
        <w:rPr>
          <w:rFonts w:ascii="Cambria" w:eastAsia="Calibri" w:hAnsi="Cambria" w:cs="Arial"/>
          <w:sz w:val="24"/>
          <w:szCs w:val="24"/>
        </w:rPr>
        <w:t>adalah suatu proses bukan kejadian yang terjadi ketika program baru diberikan kepada guru itu merupakan pengalaman dan perubahan yang dilakukan oleh individu masing-masing.</w:t>
      </w:r>
    </w:p>
    <w:p w14:paraId="0A503404" w14:textId="77777777" w:rsidR="0076761B" w:rsidRPr="0076761B" w:rsidRDefault="0076761B" w:rsidP="0076761B">
      <w:pPr>
        <w:pStyle w:val="ListParagraph"/>
        <w:numPr>
          <w:ilvl w:val="0"/>
          <w:numId w:val="13"/>
        </w:numPr>
        <w:tabs>
          <w:tab w:val="left" w:pos="284"/>
          <w:tab w:val="left" w:pos="1276"/>
        </w:tabs>
        <w:spacing w:after="0"/>
        <w:jc w:val="both"/>
        <w:rPr>
          <w:rFonts w:ascii="Cambria" w:eastAsia="Calibri" w:hAnsi="Cambria" w:cs="Arial"/>
          <w:sz w:val="24"/>
          <w:szCs w:val="24"/>
        </w:rPr>
      </w:pPr>
      <w:r>
        <w:rPr>
          <w:rFonts w:ascii="Cambria" w:eastAsia="Calibri" w:hAnsi="Cambria" w:cs="Arial"/>
          <w:sz w:val="24"/>
          <w:szCs w:val="24"/>
        </w:rPr>
        <w:t xml:space="preserve">Model </w:t>
      </w:r>
      <w:r>
        <w:rPr>
          <w:rFonts w:ascii="Cambria" w:eastAsia="Calibri" w:hAnsi="Cambria" w:cs="Arial"/>
          <w:i/>
          <w:iCs/>
          <w:sz w:val="24"/>
          <w:szCs w:val="24"/>
        </w:rPr>
        <w:t>Leithwood</w:t>
      </w:r>
    </w:p>
    <w:p w14:paraId="01B8A283" w14:textId="069BE46D" w:rsidR="007D7097" w:rsidRPr="004C3E49" w:rsidRDefault="000847D9" w:rsidP="004C3E49">
      <w:pPr>
        <w:pStyle w:val="ListParagraph"/>
        <w:tabs>
          <w:tab w:val="left" w:pos="284"/>
          <w:tab w:val="left" w:pos="1276"/>
        </w:tabs>
        <w:spacing w:after="0"/>
        <w:ind w:left="1004"/>
        <w:jc w:val="both"/>
        <w:rPr>
          <w:rFonts w:ascii="Cambria" w:eastAsia="Calibri" w:hAnsi="Cambria" w:cs="Arial"/>
          <w:sz w:val="24"/>
          <w:szCs w:val="24"/>
        </w:rPr>
      </w:pPr>
      <w:r>
        <w:rPr>
          <w:rFonts w:ascii="Cambria" w:eastAsia="Calibri" w:hAnsi="Cambria" w:cs="Arial"/>
          <w:sz w:val="24"/>
          <w:szCs w:val="24"/>
        </w:rPr>
        <w:t xml:space="preserve">Model ini lebih berfokus pada guru, yang menjadi dasar adanya model ini </w:t>
      </w:r>
      <w:r w:rsidR="002645C4">
        <w:rPr>
          <w:rFonts w:ascii="Cambria" w:eastAsia="Calibri" w:hAnsi="Cambria" w:cs="Arial"/>
          <w:sz w:val="24"/>
          <w:szCs w:val="24"/>
        </w:rPr>
        <w:t>yaitu karena kesiapan guru dalam segala hal itu berbeda-beda, implementasi merupakan proses hubungan timbal balik antara guru dengan siswa, pertumbuhan dan perkembangan memungkinkan adanya langkah-langkah individu untuk mengidentifikasi.</w:t>
      </w:r>
    </w:p>
    <w:p w14:paraId="4787ED2C" w14:textId="77777777" w:rsidR="0076761B" w:rsidRPr="00095F5C" w:rsidRDefault="00095F5C" w:rsidP="00095F5C">
      <w:pPr>
        <w:pStyle w:val="ListParagraph"/>
        <w:numPr>
          <w:ilvl w:val="0"/>
          <w:numId w:val="13"/>
        </w:numPr>
        <w:tabs>
          <w:tab w:val="left" w:pos="284"/>
          <w:tab w:val="left" w:pos="1276"/>
        </w:tabs>
        <w:spacing w:after="0"/>
        <w:jc w:val="both"/>
        <w:rPr>
          <w:rFonts w:ascii="Cambria" w:eastAsia="Calibri" w:hAnsi="Cambria" w:cs="Arial"/>
          <w:sz w:val="24"/>
          <w:szCs w:val="24"/>
        </w:rPr>
      </w:pPr>
      <w:r>
        <w:rPr>
          <w:rFonts w:ascii="Cambria" w:eastAsia="Calibri" w:hAnsi="Cambria" w:cs="Arial"/>
          <w:sz w:val="24"/>
          <w:szCs w:val="24"/>
        </w:rPr>
        <w:t xml:space="preserve">Model </w:t>
      </w:r>
      <w:r w:rsidRPr="00095F5C">
        <w:rPr>
          <w:rFonts w:ascii="Cambria" w:eastAsia="Calibri" w:hAnsi="Cambria" w:cs="Arial"/>
          <w:i/>
          <w:iCs/>
          <w:sz w:val="24"/>
          <w:szCs w:val="24"/>
        </w:rPr>
        <w:t>TORI</w:t>
      </w:r>
      <w:r w:rsidR="002645C4" w:rsidRPr="00095F5C">
        <w:rPr>
          <w:rFonts w:ascii="Cambria" w:eastAsia="Calibri" w:hAnsi="Cambria" w:cs="Arial"/>
          <w:i/>
          <w:iCs/>
          <w:sz w:val="24"/>
          <w:szCs w:val="24"/>
        </w:rPr>
        <w:t xml:space="preserve"> </w:t>
      </w:r>
    </w:p>
    <w:p w14:paraId="44A28F2B" w14:textId="77777777" w:rsidR="00095F5C" w:rsidRPr="00F21FEB" w:rsidRDefault="00095F5C" w:rsidP="00095F5C">
      <w:pPr>
        <w:pStyle w:val="ListParagraph"/>
        <w:tabs>
          <w:tab w:val="left" w:pos="284"/>
          <w:tab w:val="left" w:pos="1276"/>
        </w:tabs>
        <w:spacing w:after="0"/>
        <w:ind w:left="1004"/>
        <w:jc w:val="both"/>
        <w:rPr>
          <w:rFonts w:ascii="Cambria" w:eastAsia="Calibri" w:hAnsi="Cambria" w:cs="Arial"/>
          <w:sz w:val="24"/>
          <w:szCs w:val="24"/>
        </w:rPr>
      </w:pPr>
      <w:r>
        <w:rPr>
          <w:rFonts w:ascii="Cambria" w:eastAsia="Calibri" w:hAnsi="Cambria" w:cs="Arial"/>
          <w:sz w:val="24"/>
          <w:szCs w:val="24"/>
        </w:rPr>
        <w:t xml:space="preserve">Model ini bertujuan untuk membangkitkan perubahan masyarakat kearah yang lebih baik, dengan adanya model ini maka sangat diharapkan minat dalam diri guru untuk melakukan perubahan. Model </w:t>
      </w:r>
      <w:r>
        <w:rPr>
          <w:rFonts w:ascii="Cambria" w:eastAsia="Calibri" w:hAnsi="Cambria" w:cs="Arial"/>
          <w:i/>
          <w:iCs/>
          <w:sz w:val="24"/>
          <w:szCs w:val="24"/>
        </w:rPr>
        <w:t xml:space="preserve">TORI </w:t>
      </w:r>
      <w:r>
        <w:rPr>
          <w:rFonts w:ascii="Cambria" w:eastAsia="Calibri" w:hAnsi="Cambria" w:cs="Arial"/>
          <w:sz w:val="24"/>
          <w:szCs w:val="24"/>
        </w:rPr>
        <w:t xml:space="preserve">ini adalah </w:t>
      </w:r>
      <w:r>
        <w:rPr>
          <w:rFonts w:ascii="Cambria" w:eastAsia="Calibri" w:hAnsi="Cambria" w:cs="Arial"/>
          <w:i/>
          <w:iCs/>
          <w:sz w:val="24"/>
          <w:szCs w:val="24"/>
        </w:rPr>
        <w:t>trusting</w:t>
      </w:r>
      <w:r w:rsidR="0074566C">
        <w:rPr>
          <w:rFonts w:ascii="Cambria" w:eastAsia="Calibri" w:hAnsi="Cambria" w:cs="Arial"/>
          <w:i/>
          <w:iCs/>
          <w:sz w:val="24"/>
          <w:szCs w:val="24"/>
        </w:rPr>
        <w:t xml:space="preserve"> </w:t>
      </w:r>
      <w:r w:rsidR="0074566C">
        <w:rPr>
          <w:rFonts w:ascii="Cambria" w:eastAsia="Calibri" w:hAnsi="Cambria" w:cs="Arial"/>
          <w:sz w:val="24"/>
          <w:szCs w:val="24"/>
        </w:rPr>
        <w:t>(menumbuhkan kepercayaan diri)</w:t>
      </w:r>
      <w:r>
        <w:rPr>
          <w:rFonts w:ascii="Cambria" w:eastAsia="Calibri" w:hAnsi="Cambria" w:cs="Arial"/>
          <w:i/>
          <w:iCs/>
          <w:sz w:val="24"/>
          <w:szCs w:val="24"/>
        </w:rPr>
        <w:t>, opening</w:t>
      </w:r>
      <w:r w:rsidR="0074566C">
        <w:rPr>
          <w:rFonts w:ascii="Cambria" w:eastAsia="Calibri" w:hAnsi="Cambria" w:cs="Arial"/>
          <w:i/>
          <w:iCs/>
          <w:sz w:val="24"/>
          <w:szCs w:val="24"/>
        </w:rPr>
        <w:t xml:space="preserve"> </w:t>
      </w:r>
      <w:r w:rsidR="0074566C">
        <w:rPr>
          <w:rFonts w:ascii="Cambria" w:eastAsia="Calibri" w:hAnsi="Cambria" w:cs="Arial"/>
          <w:sz w:val="24"/>
          <w:szCs w:val="24"/>
        </w:rPr>
        <w:t>(menimbulkan dan membuka keinginan)</w:t>
      </w:r>
      <w:r>
        <w:rPr>
          <w:rFonts w:ascii="Cambria" w:eastAsia="Calibri" w:hAnsi="Cambria" w:cs="Arial"/>
          <w:i/>
          <w:iCs/>
          <w:sz w:val="24"/>
          <w:szCs w:val="24"/>
        </w:rPr>
        <w:t xml:space="preserve">, </w:t>
      </w:r>
      <w:r w:rsidR="00DF57A1">
        <w:rPr>
          <w:rFonts w:ascii="Cambria" w:eastAsia="Calibri" w:hAnsi="Cambria" w:cs="Arial"/>
          <w:i/>
          <w:iCs/>
          <w:sz w:val="24"/>
          <w:szCs w:val="24"/>
        </w:rPr>
        <w:t>realizing</w:t>
      </w:r>
      <w:r w:rsidR="0074566C">
        <w:rPr>
          <w:rFonts w:ascii="Cambria" w:eastAsia="Calibri" w:hAnsi="Cambria" w:cs="Arial"/>
          <w:i/>
          <w:iCs/>
          <w:sz w:val="24"/>
          <w:szCs w:val="24"/>
        </w:rPr>
        <w:t xml:space="preserve"> </w:t>
      </w:r>
      <w:r w:rsidR="0074566C">
        <w:rPr>
          <w:rFonts w:ascii="Cambria" w:eastAsia="Calibri" w:hAnsi="Cambria" w:cs="Arial"/>
          <w:sz w:val="24"/>
          <w:szCs w:val="24"/>
        </w:rPr>
        <w:lastRenderedPageBreak/>
        <w:t>(mewujudkan)</w:t>
      </w:r>
      <w:r w:rsidR="00E42A40">
        <w:rPr>
          <w:rFonts w:ascii="Cambria" w:eastAsia="Calibri" w:hAnsi="Cambria" w:cs="Arial"/>
          <w:i/>
          <w:iCs/>
          <w:sz w:val="24"/>
          <w:szCs w:val="24"/>
        </w:rPr>
        <w:t xml:space="preserve"> dan </w:t>
      </w:r>
      <w:r w:rsidR="00DF57A1">
        <w:rPr>
          <w:rFonts w:ascii="Cambria" w:eastAsia="Calibri" w:hAnsi="Cambria" w:cs="Arial"/>
          <w:i/>
          <w:iCs/>
          <w:sz w:val="24"/>
          <w:szCs w:val="24"/>
        </w:rPr>
        <w:t>interpending</w:t>
      </w:r>
      <w:r w:rsidR="0074566C">
        <w:rPr>
          <w:rFonts w:ascii="Cambria" w:eastAsia="Calibri" w:hAnsi="Cambria" w:cs="Arial"/>
          <w:i/>
          <w:iCs/>
          <w:sz w:val="24"/>
          <w:szCs w:val="24"/>
        </w:rPr>
        <w:t xml:space="preserve"> </w:t>
      </w:r>
      <w:r w:rsidR="0074566C">
        <w:rPr>
          <w:rFonts w:ascii="Cambria" w:eastAsia="Calibri" w:hAnsi="Cambria" w:cs="Arial"/>
          <w:sz w:val="24"/>
          <w:szCs w:val="24"/>
        </w:rPr>
        <w:t>(saling tergantung dengan lingkungan)</w:t>
      </w:r>
      <w:r w:rsidR="00DF57A1">
        <w:rPr>
          <w:rFonts w:ascii="Cambria" w:eastAsia="Calibri" w:hAnsi="Cambria" w:cs="Arial"/>
          <w:i/>
          <w:iCs/>
          <w:sz w:val="24"/>
          <w:szCs w:val="24"/>
        </w:rPr>
        <w:t>.</w:t>
      </w:r>
    </w:p>
    <w:p w14:paraId="2B5B4AD3" w14:textId="77777777" w:rsidR="007055B6" w:rsidRPr="007055B6" w:rsidRDefault="007055B6" w:rsidP="00095F5C">
      <w:pPr>
        <w:pStyle w:val="ListParagraph"/>
        <w:tabs>
          <w:tab w:val="left" w:pos="284"/>
          <w:tab w:val="left" w:pos="1276"/>
        </w:tabs>
        <w:spacing w:after="0"/>
        <w:ind w:left="1004"/>
        <w:jc w:val="both"/>
        <w:rPr>
          <w:rFonts w:ascii="Cambria" w:eastAsia="Calibri" w:hAnsi="Cambria" w:cs="Arial"/>
          <w:sz w:val="24"/>
          <w:szCs w:val="24"/>
        </w:rPr>
      </w:pPr>
    </w:p>
    <w:p w14:paraId="68525133" w14:textId="77777777" w:rsidR="00333541" w:rsidRDefault="007055B6" w:rsidP="00333541">
      <w:pPr>
        <w:pStyle w:val="ListParagraph"/>
        <w:numPr>
          <w:ilvl w:val="0"/>
          <w:numId w:val="5"/>
        </w:numPr>
        <w:tabs>
          <w:tab w:val="left" w:pos="284"/>
          <w:tab w:val="left" w:pos="1276"/>
        </w:tabs>
        <w:spacing w:after="0"/>
        <w:jc w:val="both"/>
        <w:rPr>
          <w:rFonts w:ascii="Cambria" w:eastAsia="Calibri" w:hAnsi="Cambria" w:cs="Arial"/>
          <w:sz w:val="24"/>
          <w:szCs w:val="24"/>
        </w:rPr>
      </w:pPr>
      <w:r>
        <w:rPr>
          <w:rFonts w:ascii="Cambria" w:eastAsia="Calibri" w:hAnsi="Cambria" w:cs="Arial"/>
          <w:sz w:val="24"/>
          <w:szCs w:val="24"/>
        </w:rPr>
        <w:t>Organisasi Kurikulum</w:t>
      </w:r>
    </w:p>
    <w:p w14:paraId="3901F57C" w14:textId="77777777" w:rsidR="008A65A3" w:rsidRDefault="007055B6" w:rsidP="008A65A3">
      <w:pPr>
        <w:pStyle w:val="ListParagraph"/>
        <w:tabs>
          <w:tab w:val="left" w:pos="284"/>
          <w:tab w:val="left" w:pos="1276"/>
        </w:tabs>
        <w:spacing w:after="0"/>
        <w:ind w:left="644"/>
        <w:jc w:val="both"/>
        <w:rPr>
          <w:rFonts w:ascii="Cambria" w:eastAsia="Calibri" w:hAnsi="Cambria" w:cs="Arial"/>
          <w:sz w:val="24"/>
          <w:szCs w:val="24"/>
        </w:rPr>
      </w:pPr>
      <w:r>
        <w:rPr>
          <w:rFonts w:ascii="Cambria" w:eastAsia="Calibri" w:hAnsi="Cambria" w:cs="Arial"/>
          <w:sz w:val="24"/>
          <w:szCs w:val="24"/>
        </w:rPr>
        <w:t>Organisasi kurikulum ini adalah desain bahan kurikulum yang bertujuan untuk memudahkan siswa dalam pembelajaran baik dalam hal belajar bahan pelajaran dan melakukan kegiatan belajar sehingga tercapainya tujuan pembelajaran. Organisasi kurikulum membahas tentang pengaturan bahan pengajaran, sumber pengajaran yang bersumber dari nilai budaya, sosial, siswa</w:t>
      </w:r>
      <w:r w:rsidR="00283A59">
        <w:rPr>
          <w:rFonts w:ascii="Cambria" w:eastAsia="Calibri" w:hAnsi="Cambria" w:cs="Arial"/>
          <w:sz w:val="24"/>
          <w:szCs w:val="24"/>
        </w:rPr>
        <w:t>, masyarakat serta IPTEK.</w:t>
      </w:r>
      <w:r w:rsidR="008A65A3">
        <w:rPr>
          <w:rFonts w:ascii="Cambria" w:eastAsia="Calibri" w:hAnsi="Cambria" w:cs="Arial"/>
          <w:sz w:val="24"/>
          <w:szCs w:val="24"/>
        </w:rPr>
        <w:t xml:space="preserve"> Secara umum bentuk kurikulum dibagi menjadi dua yaitu:</w:t>
      </w:r>
    </w:p>
    <w:p w14:paraId="1B33555D" w14:textId="77777777" w:rsidR="008A65A3" w:rsidRDefault="008A65A3" w:rsidP="008A65A3">
      <w:pPr>
        <w:pStyle w:val="ListParagraph"/>
        <w:numPr>
          <w:ilvl w:val="0"/>
          <w:numId w:val="15"/>
        </w:numPr>
        <w:tabs>
          <w:tab w:val="left" w:pos="284"/>
          <w:tab w:val="left" w:pos="1276"/>
        </w:tabs>
        <w:spacing w:after="0"/>
        <w:jc w:val="both"/>
        <w:rPr>
          <w:rFonts w:ascii="Cambria" w:eastAsia="Calibri" w:hAnsi="Cambria" w:cs="Arial"/>
          <w:sz w:val="24"/>
          <w:szCs w:val="24"/>
        </w:rPr>
      </w:pPr>
      <w:r>
        <w:rPr>
          <w:rFonts w:ascii="Cambria" w:eastAsia="Calibri" w:hAnsi="Cambria" w:cs="Arial"/>
          <w:sz w:val="24"/>
          <w:szCs w:val="24"/>
        </w:rPr>
        <w:t>Kurikulum berdasarkan mata pelajaran</w:t>
      </w:r>
    </w:p>
    <w:p w14:paraId="1B5E96EC" w14:textId="77777777" w:rsidR="008A65A3" w:rsidRDefault="008A65A3" w:rsidP="008A65A3">
      <w:pPr>
        <w:pStyle w:val="ListParagraph"/>
        <w:tabs>
          <w:tab w:val="left" w:pos="284"/>
          <w:tab w:val="left" w:pos="1276"/>
        </w:tabs>
        <w:spacing w:after="0"/>
        <w:ind w:left="1004"/>
        <w:jc w:val="both"/>
        <w:rPr>
          <w:rFonts w:ascii="Cambria" w:eastAsia="Calibri" w:hAnsi="Cambria" w:cs="Arial"/>
          <w:sz w:val="24"/>
          <w:szCs w:val="24"/>
        </w:rPr>
      </w:pPr>
      <w:r>
        <w:rPr>
          <w:rFonts w:ascii="Cambria" w:eastAsia="Calibri" w:hAnsi="Cambria" w:cs="Arial"/>
          <w:sz w:val="24"/>
          <w:szCs w:val="24"/>
        </w:rPr>
        <w:t>Kurikulum berdasarkan mata pelajaran ini terbagi menjadi dua yaitu mata pelajaran yang terpisah-pisah dan mata pelajaran yang tergabung. Mata pelajaran yang terpisah-pisah</w:t>
      </w:r>
      <w:r w:rsidR="00A17575">
        <w:rPr>
          <w:rFonts w:ascii="Cambria" w:eastAsia="Calibri" w:hAnsi="Cambria" w:cs="Arial"/>
          <w:sz w:val="24"/>
          <w:szCs w:val="24"/>
        </w:rPr>
        <w:t xml:space="preserve"> mengarah kepada aktivitas peserta didik yang tidak diperhatikan bahkan diabaikan, karena menganggap hal penting adalah bagaimana agar siswa dapat memperoleh informasi dan menghafal informasi tersebut. Begitu juga dengan pelajaran yang dipelajari tidak optimal karena tidak sesuai dengan kebutuhan dan perkembangan yang terjadi dimasyarakat.</w:t>
      </w:r>
      <w:r w:rsidR="00D05E1D">
        <w:rPr>
          <w:rFonts w:ascii="Cambria" w:eastAsia="Calibri" w:hAnsi="Cambria" w:cs="Arial"/>
          <w:sz w:val="24"/>
          <w:szCs w:val="24"/>
        </w:rPr>
        <w:t xml:space="preserve"> Sedangkan mata pelajaran gabungan merupakan gabungan antara mata pelajaran satu dengan mata pelajaran yang lain.</w:t>
      </w:r>
    </w:p>
    <w:p w14:paraId="16D08FD0" w14:textId="77777777" w:rsidR="00F36D1B" w:rsidRDefault="00F36D1B" w:rsidP="00F36D1B">
      <w:pPr>
        <w:pStyle w:val="ListParagraph"/>
        <w:numPr>
          <w:ilvl w:val="0"/>
          <w:numId w:val="15"/>
        </w:numPr>
        <w:tabs>
          <w:tab w:val="left" w:pos="284"/>
          <w:tab w:val="left" w:pos="1276"/>
        </w:tabs>
        <w:spacing w:after="0"/>
        <w:jc w:val="both"/>
        <w:rPr>
          <w:rFonts w:ascii="Cambria" w:eastAsia="Calibri" w:hAnsi="Cambria" w:cs="Arial"/>
          <w:sz w:val="24"/>
          <w:szCs w:val="24"/>
        </w:rPr>
      </w:pPr>
      <w:r>
        <w:rPr>
          <w:rFonts w:ascii="Cambria" w:eastAsia="Calibri" w:hAnsi="Cambria" w:cs="Arial"/>
          <w:sz w:val="24"/>
          <w:szCs w:val="24"/>
        </w:rPr>
        <w:t>Kurikulum terpadu</w:t>
      </w:r>
    </w:p>
    <w:p w14:paraId="5A29DB41" w14:textId="77777777" w:rsidR="00F36D1B" w:rsidRPr="008A65A3" w:rsidRDefault="00F36D1B" w:rsidP="00F36D1B">
      <w:pPr>
        <w:pStyle w:val="ListParagraph"/>
        <w:tabs>
          <w:tab w:val="left" w:pos="284"/>
          <w:tab w:val="left" w:pos="1276"/>
        </w:tabs>
        <w:spacing w:after="0"/>
        <w:ind w:left="1004"/>
        <w:jc w:val="both"/>
        <w:rPr>
          <w:rFonts w:ascii="Cambria" w:eastAsia="Calibri" w:hAnsi="Cambria" w:cs="Arial"/>
          <w:sz w:val="24"/>
          <w:szCs w:val="24"/>
        </w:rPr>
      </w:pPr>
      <w:r>
        <w:rPr>
          <w:rFonts w:ascii="Cambria" w:eastAsia="Calibri" w:hAnsi="Cambria" w:cs="Arial"/>
          <w:sz w:val="24"/>
          <w:szCs w:val="24"/>
        </w:rPr>
        <w:t>Dalam kurikulum ini terjadi kesatuan atau penggabungan antara beberapa mata pelajaran sehingga timbul perpaduan program yang tidak mengenal mata-mata pelajaran maupun bidang studi.</w:t>
      </w:r>
      <w:r w:rsidR="00A31F4C">
        <w:rPr>
          <w:rFonts w:ascii="Cambria" w:eastAsia="Calibri" w:hAnsi="Cambria" w:cs="Arial"/>
          <w:sz w:val="24"/>
          <w:szCs w:val="24"/>
        </w:rPr>
        <w:t xml:space="preserve"> Kurikulum ini lebih cenderung memerintahkan bahwa salam satu pokok pembahasan harus disatukan atau terpadu secara menyeluruh.</w:t>
      </w:r>
      <w:r w:rsidR="00F21FEB">
        <w:rPr>
          <w:rStyle w:val="FootnoteReference"/>
          <w:rFonts w:ascii="Cambria" w:eastAsia="Calibri" w:hAnsi="Cambria" w:cs="Arial"/>
          <w:sz w:val="24"/>
          <w:szCs w:val="24"/>
        </w:rPr>
        <w:footnoteReference w:id="5"/>
      </w:r>
    </w:p>
    <w:p w14:paraId="12CD2B67" w14:textId="77777777" w:rsidR="00786BD9" w:rsidRDefault="009539B1" w:rsidP="00786BD9">
      <w:pPr>
        <w:pStyle w:val="ListParagraph"/>
        <w:tabs>
          <w:tab w:val="left" w:pos="284"/>
          <w:tab w:val="left" w:pos="1276"/>
        </w:tabs>
        <w:spacing w:after="0"/>
        <w:ind w:left="644"/>
        <w:jc w:val="both"/>
        <w:rPr>
          <w:rFonts w:ascii="Cambria" w:eastAsia="Calibri" w:hAnsi="Cambria" w:cs="Arial"/>
          <w:sz w:val="24"/>
          <w:szCs w:val="24"/>
        </w:rPr>
      </w:pPr>
      <w:r>
        <w:rPr>
          <w:rFonts w:ascii="Cambria" w:eastAsia="Calibri" w:hAnsi="Cambria" w:cs="Arial"/>
          <w:sz w:val="24"/>
          <w:szCs w:val="24"/>
        </w:rPr>
        <w:tab/>
      </w:r>
      <w:r>
        <w:rPr>
          <w:rFonts w:ascii="Cambria" w:eastAsia="Calibri" w:hAnsi="Cambria" w:cs="Arial"/>
          <w:sz w:val="24"/>
          <w:szCs w:val="24"/>
        </w:rPr>
        <w:tab/>
      </w:r>
    </w:p>
    <w:p w14:paraId="6406B946" w14:textId="77777777" w:rsidR="00BB2453" w:rsidRPr="00786BD9" w:rsidRDefault="007055B6" w:rsidP="00786BD9">
      <w:pPr>
        <w:pStyle w:val="ListParagraph"/>
        <w:numPr>
          <w:ilvl w:val="0"/>
          <w:numId w:val="5"/>
        </w:numPr>
        <w:tabs>
          <w:tab w:val="left" w:pos="284"/>
          <w:tab w:val="left" w:pos="1276"/>
        </w:tabs>
        <w:spacing w:after="0"/>
        <w:jc w:val="both"/>
        <w:rPr>
          <w:rFonts w:ascii="Cambria" w:eastAsia="Calibri" w:hAnsi="Cambria" w:cs="Arial"/>
          <w:sz w:val="24"/>
          <w:szCs w:val="24"/>
        </w:rPr>
      </w:pPr>
      <w:r>
        <w:rPr>
          <w:rFonts w:ascii="Cambria" w:eastAsia="Calibri" w:hAnsi="Cambria" w:cs="Arial"/>
          <w:sz w:val="24"/>
          <w:szCs w:val="24"/>
        </w:rPr>
        <w:t xml:space="preserve">Pengawasan dan </w:t>
      </w:r>
      <w:r w:rsidR="00BB2453" w:rsidRPr="00786BD9">
        <w:rPr>
          <w:rFonts w:ascii="Cambria" w:eastAsia="Calibri" w:hAnsi="Cambria" w:cs="Arial"/>
          <w:sz w:val="24"/>
          <w:szCs w:val="24"/>
        </w:rPr>
        <w:t>Evaluasi</w:t>
      </w:r>
    </w:p>
    <w:p w14:paraId="70FEAEBC" w14:textId="77777777" w:rsidR="007055B6" w:rsidRDefault="00BB2453" w:rsidP="00BB2453">
      <w:pPr>
        <w:pStyle w:val="ListParagraph"/>
        <w:tabs>
          <w:tab w:val="left" w:pos="284"/>
          <w:tab w:val="left" w:pos="1276"/>
        </w:tabs>
        <w:spacing w:after="0"/>
        <w:ind w:left="644"/>
        <w:jc w:val="both"/>
        <w:rPr>
          <w:rFonts w:ascii="Cambria" w:eastAsia="Calibri" w:hAnsi="Cambria" w:cs="Arial"/>
          <w:sz w:val="24"/>
          <w:szCs w:val="24"/>
        </w:rPr>
      </w:pPr>
      <w:r>
        <w:rPr>
          <w:rFonts w:ascii="Cambria" w:eastAsia="Calibri" w:hAnsi="Cambria" w:cs="Arial"/>
          <w:sz w:val="24"/>
          <w:szCs w:val="24"/>
        </w:rPr>
        <w:tab/>
      </w:r>
      <w:r w:rsidR="007055B6" w:rsidRPr="00333541">
        <w:rPr>
          <w:rFonts w:ascii="Cambria" w:eastAsia="Calibri" w:hAnsi="Cambria" w:cs="Arial"/>
          <w:sz w:val="24"/>
          <w:szCs w:val="24"/>
        </w:rPr>
        <w:t>Dalam Kamus Besar Bahasa Indonesia pengawasan adalah penilaian dan penjagaan.</w:t>
      </w:r>
      <w:r w:rsidR="007055B6">
        <w:rPr>
          <w:rFonts w:ascii="Cambria" w:eastAsia="Calibri" w:hAnsi="Cambria" w:cs="Arial"/>
          <w:sz w:val="24"/>
          <w:szCs w:val="24"/>
        </w:rPr>
        <w:t xml:space="preserve"> </w:t>
      </w:r>
      <w:r w:rsidR="007055B6" w:rsidRPr="00333541">
        <w:rPr>
          <w:rFonts w:ascii="Cambria" w:eastAsia="Calibri" w:hAnsi="Cambria" w:cs="Arial"/>
          <w:sz w:val="24"/>
          <w:szCs w:val="24"/>
        </w:rPr>
        <w:t xml:space="preserve">Pengawasan </w:t>
      </w:r>
      <w:r w:rsidR="007055B6">
        <w:rPr>
          <w:rFonts w:ascii="Cambria" w:eastAsia="Calibri" w:hAnsi="Cambria" w:cs="Arial"/>
          <w:sz w:val="24"/>
          <w:szCs w:val="24"/>
        </w:rPr>
        <w:t>ialah</w:t>
      </w:r>
      <w:r w:rsidR="007055B6" w:rsidRPr="00333541">
        <w:rPr>
          <w:rFonts w:ascii="Cambria" w:eastAsia="Calibri" w:hAnsi="Cambria" w:cs="Arial"/>
          <w:sz w:val="24"/>
          <w:szCs w:val="24"/>
        </w:rPr>
        <w:t xml:space="preserve"> pemeriksaan </w:t>
      </w:r>
      <w:r w:rsidR="007055B6">
        <w:rPr>
          <w:rFonts w:ascii="Cambria" w:eastAsia="Calibri" w:hAnsi="Cambria" w:cs="Arial"/>
          <w:sz w:val="24"/>
          <w:szCs w:val="24"/>
        </w:rPr>
        <w:t>untuk</w:t>
      </w:r>
      <w:r w:rsidR="007055B6" w:rsidRPr="00333541">
        <w:rPr>
          <w:rFonts w:ascii="Cambria" w:eastAsia="Calibri" w:hAnsi="Cambria" w:cs="Arial"/>
          <w:sz w:val="24"/>
          <w:szCs w:val="24"/>
        </w:rPr>
        <w:t xml:space="preserve"> memastikan apakah semuanya berjalan sesuai dengan rencana yang telah dibuat sebelumnya. Fungsi dari pengawasaan ialah mencegah terjadinya penyelewengan, kelalaian, dan untuk memperbaiki kesalahan </w:t>
      </w:r>
      <w:r w:rsidR="007055B6" w:rsidRPr="00333541">
        <w:rPr>
          <w:rFonts w:ascii="Cambria" w:eastAsia="Calibri" w:hAnsi="Cambria" w:cs="Arial"/>
          <w:sz w:val="24"/>
          <w:szCs w:val="24"/>
        </w:rPr>
        <w:lastRenderedPageBreak/>
        <w:t>yang terjadi agar tidak ada hambatan. Pengawasan dilakukan dengan prinsip objektif dan transparan. Proses pengawasan dilakukan dengan cara, pemantauan, supervise, pelaporan, dan tindak lanju</w:t>
      </w:r>
      <w:r w:rsidR="007055B6">
        <w:rPr>
          <w:rFonts w:ascii="Cambria" w:eastAsia="Calibri" w:hAnsi="Cambria" w:cs="Arial"/>
          <w:sz w:val="24"/>
          <w:szCs w:val="24"/>
        </w:rPr>
        <w:t>t.</w:t>
      </w:r>
    </w:p>
    <w:p w14:paraId="7582493F" w14:textId="77777777" w:rsidR="00BB2453" w:rsidRDefault="007055B6" w:rsidP="00BB2453">
      <w:pPr>
        <w:pStyle w:val="ListParagraph"/>
        <w:tabs>
          <w:tab w:val="left" w:pos="284"/>
          <w:tab w:val="left" w:pos="1276"/>
        </w:tabs>
        <w:spacing w:after="0"/>
        <w:ind w:left="644"/>
        <w:jc w:val="both"/>
        <w:rPr>
          <w:rFonts w:ascii="Cambria" w:eastAsia="Calibri" w:hAnsi="Cambria" w:cs="Arial"/>
          <w:sz w:val="24"/>
          <w:szCs w:val="24"/>
        </w:rPr>
      </w:pPr>
      <w:r>
        <w:rPr>
          <w:rFonts w:ascii="Cambria" w:eastAsia="Calibri" w:hAnsi="Cambria" w:cs="Arial"/>
          <w:sz w:val="24"/>
          <w:szCs w:val="24"/>
        </w:rPr>
        <w:tab/>
      </w:r>
      <w:r w:rsidR="00BB2453" w:rsidRPr="00BB2453">
        <w:rPr>
          <w:rFonts w:ascii="Cambria" w:eastAsia="Calibri" w:hAnsi="Cambria" w:cs="Arial"/>
          <w:sz w:val="24"/>
          <w:szCs w:val="24"/>
        </w:rPr>
        <w:t>Langkah terakhir dalam administrasi kurikulum adalah evaluasi dari kurikulum tersebut. Evaluasi adalah proses yang berkelanjutan di mana data yang  dibuat pertimbangan untuk tujuan memperbaiki sistem.</w:t>
      </w:r>
      <w:r w:rsidR="00F93E5B">
        <w:rPr>
          <w:rStyle w:val="FootnoteReference"/>
          <w:rFonts w:ascii="Cambria" w:eastAsia="Calibri" w:hAnsi="Cambria" w:cs="Arial"/>
          <w:sz w:val="24"/>
          <w:szCs w:val="24"/>
        </w:rPr>
        <w:footnoteReference w:id="6"/>
      </w:r>
      <w:r w:rsidR="00D957DD">
        <w:rPr>
          <w:rFonts w:ascii="Cambria" w:eastAsia="Calibri" w:hAnsi="Cambria" w:cs="Arial"/>
          <w:sz w:val="24"/>
          <w:szCs w:val="24"/>
        </w:rPr>
        <w:t xml:space="preserve"> Evaluasi memiliki peran penting baik dalam penentuan kebijakan pendidikan</w:t>
      </w:r>
      <w:r w:rsidR="00DE0D59">
        <w:rPr>
          <w:rFonts w:ascii="Cambria" w:eastAsia="Calibri" w:hAnsi="Cambria" w:cs="Arial"/>
          <w:sz w:val="24"/>
          <w:szCs w:val="24"/>
        </w:rPr>
        <w:t>. Menurut R. Ibrahim model evaluasi kurikulum dibagi kedalam empat bagian antara lain:</w:t>
      </w:r>
    </w:p>
    <w:p w14:paraId="2240E5E8" w14:textId="77777777" w:rsidR="00DE0D59" w:rsidRDefault="00DE0D59" w:rsidP="00DE0D59">
      <w:pPr>
        <w:pStyle w:val="ListParagraph"/>
        <w:numPr>
          <w:ilvl w:val="0"/>
          <w:numId w:val="14"/>
        </w:numPr>
        <w:tabs>
          <w:tab w:val="left" w:pos="284"/>
          <w:tab w:val="left" w:pos="1276"/>
        </w:tabs>
        <w:spacing w:after="0"/>
        <w:jc w:val="both"/>
        <w:rPr>
          <w:rFonts w:ascii="Cambria" w:eastAsia="Calibri" w:hAnsi="Cambria" w:cs="Arial"/>
          <w:i/>
          <w:iCs/>
          <w:sz w:val="24"/>
          <w:szCs w:val="24"/>
        </w:rPr>
      </w:pPr>
      <w:r w:rsidRPr="00DE0D59">
        <w:rPr>
          <w:rFonts w:ascii="Cambria" w:eastAsia="Calibri" w:hAnsi="Cambria" w:cs="Arial"/>
          <w:i/>
          <w:iCs/>
          <w:sz w:val="24"/>
          <w:szCs w:val="24"/>
        </w:rPr>
        <w:t>Measurement</w:t>
      </w:r>
    </w:p>
    <w:p w14:paraId="2EC0BE0A" w14:textId="77777777" w:rsidR="00DE0D59" w:rsidRDefault="00DE0D59" w:rsidP="00DE0D59">
      <w:pPr>
        <w:pStyle w:val="ListParagraph"/>
        <w:tabs>
          <w:tab w:val="left" w:pos="284"/>
          <w:tab w:val="left" w:pos="1276"/>
        </w:tabs>
        <w:spacing w:after="0"/>
        <w:ind w:left="1004"/>
        <w:jc w:val="both"/>
        <w:rPr>
          <w:rFonts w:ascii="Cambria" w:eastAsia="Calibri" w:hAnsi="Cambria" w:cs="Arial"/>
          <w:sz w:val="24"/>
          <w:szCs w:val="24"/>
        </w:rPr>
      </w:pPr>
      <w:r>
        <w:rPr>
          <w:rFonts w:ascii="Cambria" w:eastAsia="Calibri" w:hAnsi="Cambria" w:cs="Arial"/>
          <w:i/>
          <w:iCs/>
          <w:sz w:val="24"/>
          <w:szCs w:val="24"/>
        </w:rPr>
        <w:t xml:space="preserve">Measurement </w:t>
      </w:r>
      <w:r>
        <w:rPr>
          <w:rFonts w:ascii="Cambria" w:eastAsia="Calibri" w:hAnsi="Cambria" w:cs="Arial"/>
          <w:sz w:val="24"/>
          <w:szCs w:val="24"/>
        </w:rPr>
        <w:t xml:space="preserve">berarti mengukur berdasarkan pada skala tertentu, dimana setiap individu dapat diposisikan berdasarkan urutan (rangking) </w:t>
      </w:r>
      <w:r w:rsidR="00914D60">
        <w:rPr>
          <w:rFonts w:ascii="Cambria" w:eastAsia="Calibri" w:hAnsi="Cambria" w:cs="Arial"/>
          <w:sz w:val="24"/>
          <w:szCs w:val="24"/>
        </w:rPr>
        <w:t>sesuai dengan apa yang mereka ketahui.</w:t>
      </w:r>
    </w:p>
    <w:p w14:paraId="3347476C" w14:textId="77777777" w:rsidR="00914D60" w:rsidRPr="00914D60" w:rsidRDefault="00914D60" w:rsidP="00914D60">
      <w:pPr>
        <w:pStyle w:val="ListParagraph"/>
        <w:numPr>
          <w:ilvl w:val="0"/>
          <w:numId w:val="14"/>
        </w:numPr>
        <w:tabs>
          <w:tab w:val="left" w:pos="284"/>
          <w:tab w:val="left" w:pos="1276"/>
        </w:tabs>
        <w:spacing w:after="0"/>
        <w:jc w:val="both"/>
        <w:rPr>
          <w:rFonts w:ascii="Cambria" w:eastAsia="Calibri" w:hAnsi="Cambria" w:cs="Arial"/>
          <w:sz w:val="24"/>
          <w:szCs w:val="24"/>
        </w:rPr>
      </w:pPr>
      <w:r>
        <w:rPr>
          <w:rFonts w:ascii="Cambria" w:eastAsia="Calibri" w:hAnsi="Cambria" w:cs="Arial"/>
          <w:i/>
          <w:iCs/>
          <w:sz w:val="24"/>
          <w:szCs w:val="24"/>
        </w:rPr>
        <w:t>Congruence</w:t>
      </w:r>
    </w:p>
    <w:p w14:paraId="508BC024" w14:textId="77777777" w:rsidR="00914D60" w:rsidRDefault="00914D60" w:rsidP="00914D60">
      <w:pPr>
        <w:pStyle w:val="ListParagraph"/>
        <w:tabs>
          <w:tab w:val="left" w:pos="284"/>
          <w:tab w:val="left" w:pos="1276"/>
        </w:tabs>
        <w:spacing w:after="0"/>
        <w:ind w:left="1004"/>
        <w:jc w:val="both"/>
        <w:rPr>
          <w:rFonts w:ascii="Cambria" w:eastAsia="Calibri" w:hAnsi="Cambria" w:cs="Arial"/>
          <w:sz w:val="24"/>
          <w:szCs w:val="24"/>
        </w:rPr>
      </w:pPr>
      <w:r>
        <w:rPr>
          <w:rFonts w:ascii="Cambria" w:eastAsia="Calibri" w:hAnsi="Cambria" w:cs="Arial"/>
          <w:i/>
          <w:iCs/>
          <w:sz w:val="24"/>
          <w:szCs w:val="24"/>
        </w:rPr>
        <w:t xml:space="preserve">Congruence </w:t>
      </w:r>
      <w:r>
        <w:rPr>
          <w:rFonts w:ascii="Cambria" w:eastAsia="Calibri" w:hAnsi="Cambria" w:cs="Arial"/>
          <w:sz w:val="24"/>
          <w:szCs w:val="24"/>
        </w:rPr>
        <w:t>adalah pemeriksaan kesesuaian antara tujuan pendidikan dengan hasil belajar yang ingin dicapai, untuk melihat bagaimana hasil perubahan pendidikan yang telah terjadi.</w:t>
      </w:r>
    </w:p>
    <w:p w14:paraId="1C5710FA" w14:textId="77777777" w:rsidR="00C05BF5" w:rsidRPr="00C05BF5" w:rsidRDefault="00C05BF5" w:rsidP="00C05BF5">
      <w:pPr>
        <w:pStyle w:val="ListParagraph"/>
        <w:numPr>
          <w:ilvl w:val="0"/>
          <w:numId w:val="14"/>
        </w:numPr>
        <w:tabs>
          <w:tab w:val="left" w:pos="284"/>
          <w:tab w:val="left" w:pos="1276"/>
        </w:tabs>
        <w:spacing w:after="0"/>
        <w:jc w:val="both"/>
        <w:rPr>
          <w:rFonts w:ascii="Cambria" w:eastAsia="Calibri" w:hAnsi="Cambria" w:cs="Arial"/>
          <w:sz w:val="24"/>
          <w:szCs w:val="24"/>
        </w:rPr>
      </w:pPr>
      <w:r>
        <w:rPr>
          <w:rFonts w:ascii="Cambria" w:eastAsia="Calibri" w:hAnsi="Cambria" w:cs="Arial"/>
          <w:i/>
          <w:iCs/>
          <w:sz w:val="24"/>
          <w:szCs w:val="24"/>
        </w:rPr>
        <w:t>Ilumination</w:t>
      </w:r>
    </w:p>
    <w:p w14:paraId="53330FE0" w14:textId="77777777" w:rsidR="00AA0156" w:rsidRDefault="00C05BF5" w:rsidP="00AA0156">
      <w:pPr>
        <w:pStyle w:val="ListParagraph"/>
        <w:tabs>
          <w:tab w:val="left" w:pos="284"/>
          <w:tab w:val="left" w:pos="1276"/>
        </w:tabs>
        <w:spacing w:after="0"/>
        <w:ind w:left="1004"/>
        <w:jc w:val="both"/>
        <w:rPr>
          <w:rFonts w:ascii="Cambria" w:eastAsia="Calibri" w:hAnsi="Cambria" w:cs="Arial"/>
          <w:sz w:val="24"/>
          <w:szCs w:val="24"/>
        </w:rPr>
      </w:pPr>
      <w:r>
        <w:rPr>
          <w:rFonts w:ascii="Cambria" w:eastAsia="Calibri" w:hAnsi="Cambria" w:cs="Arial"/>
          <w:i/>
          <w:iCs/>
          <w:sz w:val="24"/>
          <w:szCs w:val="24"/>
        </w:rPr>
        <w:t xml:space="preserve">Ilumination </w:t>
      </w:r>
      <w:r>
        <w:rPr>
          <w:rFonts w:ascii="Cambria" w:eastAsia="Calibri" w:hAnsi="Cambria" w:cs="Arial"/>
          <w:sz w:val="24"/>
          <w:szCs w:val="24"/>
        </w:rPr>
        <w:t>menuntut untuk mengetahui pentingnya melakukan evaluasi berkelanjutan selama program kurikulum sedang dijalankan</w:t>
      </w:r>
      <w:r w:rsidR="00AA0156">
        <w:rPr>
          <w:rFonts w:ascii="Cambria" w:eastAsia="Calibri" w:hAnsi="Cambria" w:cs="Arial"/>
          <w:sz w:val="24"/>
          <w:szCs w:val="24"/>
        </w:rPr>
        <w:t xml:space="preserve">. </w:t>
      </w:r>
    </w:p>
    <w:p w14:paraId="68F4E208" w14:textId="77777777" w:rsidR="00AA0156" w:rsidRPr="00AA0156" w:rsidRDefault="00AA0156" w:rsidP="00AA0156">
      <w:pPr>
        <w:pStyle w:val="ListParagraph"/>
        <w:numPr>
          <w:ilvl w:val="0"/>
          <w:numId w:val="14"/>
        </w:numPr>
        <w:tabs>
          <w:tab w:val="left" w:pos="284"/>
          <w:tab w:val="left" w:pos="1276"/>
        </w:tabs>
        <w:spacing w:after="0"/>
        <w:jc w:val="both"/>
        <w:rPr>
          <w:rFonts w:ascii="Cambria" w:eastAsia="Calibri" w:hAnsi="Cambria" w:cs="Arial"/>
          <w:sz w:val="24"/>
          <w:szCs w:val="24"/>
        </w:rPr>
      </w:pPr>
      <w:r>
        <w:rPr>
          <w:rFonts w:ascii="Cambria" w:eastAsia="Calibri" w:hAnsi="Cambria" w:cs="Arial"/>
          <w:i/>
          <w:iCs/>
          <w:sz w:val="24"/>
          <w:szCs w:val="24"/>
        </w:rPr>
        <w:t>Educational System Evaluation</w:t>
      </w:r>
    </w:p>
    <w:p w14:paraId="15904F0F" w14:textId="77777777" w:rsidR="00AA0156" w:rsidRPr="00AA0156" w:rsidRDefault="00AA0156" w:rsidP="00AA0156">
      <w:pPr>
        <w:pStyle w:val="ListParagraph"/>
        <w:tabs>
          <w:tab w:val="left" w:pos="284"/>
          <w:tab w:val="left" w:pos="1276"/>
        </w:tabs>
        <w:spacing w:after="0"/>
        <w:ind w:left="1004"/>
        <w:jc w:val="both"/>
        <w:rPr>
          <w:rFonts w:ascii="Cambria" w:eastAsia="Calibri" w:hAnsi="Cambria" w:cs="Arial"/>
          <w:sz w:val="24"/>
          <w:szCs w:val="24"/>
        </w:rPr>
      </w:pPr>
      <w:r>
        <w:rPr>
          <w:rFonts w:ascii="Cambria" w:eastAsia="Calibri" w:hAnsi="Cambria" w:cs="Arial"/>
          <w:sz w:val="24"/>
          <w:szCs w:val="24"/>
        </w:rPr>
        <w:t>Konsep ini memberitahukan seberapa pentingnya evaluasi harus dilaksanakan terhadap berbagai dimensi program, bukan hanya mengenai hasil yang telah dicapai tetapi juga perolehan dan proses yang dilakukan secara bertahap.</w:t>
      </w:r>
      <w:r w:rsidR="00F21FEB">
        <w:rPr>
          <w:rStyle w:val="FootnoteReference"/>
          <w:rFonts w:ascii="Cambria" w:eastAsia="Calibri" w:hAnsi="Cambria" w:cs="Arial"/>
          <w:sz w:val="24"/>
          <w:szCs w:val="24"/>
        </w:rPr>
        <w:footnoteReference w:id="7"/>
      </w:r>
    </w:p>
    <w:p w14:paraId="5C35B97B" w14:textId="77777777" w:rsidR="00333541" w:rsidRPr="00F21FEB" w:rsidRDefault="00333541" w:rsidP="00F21FEB">
      <w:pPr>
        <w:tabs>
          <w:tab w:val="left" w:pos="284"/>
          <w:tab w:val="left" w:pos="1276"/>
        </w:tabs>
        <w:spacing w:after="0"/>
        <w:jc w:val="both"/>
        <w:rPr>
          <w:rFonts w:ascii="Cambria" w:eastAsia="Calibri" w:hAnsi="Cambria" w:cs="Arial"/>
          <w:sz w:val="24"/>
          <w:szCs w:val="24"/>
        </w:rPr>
      </w:pPr>
    </w:p>
    <w:p w14:paraId="14198505" w14:textId="77777777" w:rsidR="00303A45" w:rsidRDefault="00DA5F55" w:rsidP="00DA5F55">
      <w:pPr>
        <w:pStyle w:val="ListParagraph"/>
        <w:tabs>
          <w:tab w:val="left" w:pos="284"/>
        </w:tabs>
        <w:spacing w:after="0"/>
        <w:ind w:left="284"/>
        <w:jc w:val="both"/>
        <w:rPr>
          <w:rFonts w:ascii="Cambria" w:eastAsia="Calibri" w:hAnsi="Cambria" w:cs="Arial"/>
          <w:sz w:val="24"/>
          <w:szCs w:val="24"/>
        </w:rPr>
      </w:pPr>
      <w:r>
        <w:rPr>
          <w:rFonts w:ascii="Cambria" w:eastAsia="Calibri" w:hAnsi="Cambria" w:cs="Arial"/>
          <w:sz w:val="24"/>
          <w:szCs w:val="24"/>
        </w:rPr>
        <w:tab/>
      </w:r>
      <w:r w:rsidR="00AA5BA2">
        <w:rPr>
          <w:rFonts w:ascii="Cambria" w:eastAsia="Calibri" w:hAnsi="Cambria" w:cs="Arial"/>
          <w:sz w:val="24"/>
          <w:szCs w:val="24"/>
        </w:rPr>
        <w:t>Ke</w:t>
      </w:r>
      <w:r w:rsidR="00303A45">
        <w:rPr>
          <w:rFonts w:ascii="Cambria" w:eastAsia="Calibri" w:hAnsi="Cambria" w:cs="Arial"/>
          <w:sz w:val="24"/>
          <w:szCs w:val="24"/>
        </w:rPr>
        <w:t>g</w:t>
      </w:r>
      <w:r w:rsidR="00AA5BA2">
        <w:rPr>
          <w:rFonts w:ascii="Cambria" w:eastAsia="Calibri" w:hAnsi="Cambria" w:cs="Arial"/>
          <w:sz w:val="24"/>
          <w:szCs w:val="24"/>
        </w:rPr>
        <w:t xml:space="preserve">iatan administrasi Kurikulum </w:t>
      </w:r>
      <w:r w:rsidR="008F26C3">
        <w:rPr>
          <w:rFonts w:ascii="Cambria" w:eastAsia="Calibri" w:hAnsi="Cambria" w:cs="Arial"/>
          <w:sz w:val="24"/>
          <w:szCs w:val="24"/>
        </w:rPr>
        <w:t xml:space="preserve">di sekolah </w:t>
      </w:r>
      <w:r w:rsidR="00AA5BA2">
        <w:rPr>
          <w:rFonts w:ascii="Cambria" w:eastAsia="Calibri" w:hAnsi="Cambria" w:cs="Arial"/>
          <w:sz w:val="24"/>
          <w:szCs w:val="24"/>
        </w:rPr>
        <w:t>meliputi tiga kegiatan pokok, yaitu kegiatan yang berhubungan dengan tugas guru, pe</w:t>
      </w:r>
      <w:r w:rsidR="00E8056B">
        <w:rPr>
          <w:rFonts w:ascii="Cambria" w:eastAsia="Calibri" w:hAnsi="Cambria" w:cs="Arial"/>
          <w:sz w:val="24"/>
          <w:szCs w:val="24"/>
        </w:rPr>
        <w:t>s</w:t>
      </w:r>
      <w:r w:rsidR="00AA5BA2">
        <w:rPr>
          <w:rFonts w:ascii="Cambria" w:eastAsia="Calibri" w:hAnsi="Cambria" w:cs="Arial"/>
          <w:sz w:val="24"/>
          <w:szCs w:val="24"/>
        </w:rPr>
        <w:t>erta didik, dan seluruh aktivitas akademik atau warga sekolah.</w:t>
      </w:r>
    </w:p>
    <w:p w14:paraId="3210C26C" w14:textId="77777777" w:rsidR="00E8056B" w:rsidRDefault="00E8056B" w:rsidP="00DA5F55">
      <w:pPr>
        <w:pStyle w:val="ListParagraph"/>
        <w:tabs>
          <w:tab w:val="left" w:pos="284"/>
        </w:tabs>
        <w:spacing w:after="0"/>
        <w:ind w:left="284"/>
        <w:jc w:val="both"/>
        <w:rPr>
          <w:rFonts w:ascii="Cambria" w:eastAsia="Calibri" w:hAnsi="Cambria" w:cs="Arial"/>
          <w:sz w:val="24"/>
          <w:szCs w:val="24"/>
        </w:rPr>
      </w:pPr>
    </w:p>
    <w:p w14:paraId="47FF6627" w14:textId="77777777" w:rsidR="00303A45" w:rsidRDefault="00303A45" w:rsidP="00303A45">
      <w:pPr>
        <w:pStyle w:val="ListParagraph"/>
        <w:numPr>
          <w:ilvl w:val="0"/>
          <w:numId w:val="4"/>
        </w:numPr>
        <w:tabs>
          <w:tab w:val="left" w:pos="284"/>
        </w:tabs>
        <w:spacing w:after="0"/>
        <w:jc w:val="both"/>
        <w:rPr>
          <w:rFonts w:ascii="Cambria" w:eastAsia="Calibri" w:hAnsi="Cambria" w:cs="Arial"/>
          <w:sz w:val="24"/>
          <w:szCs w:val="24"/>
        </w:rPr>
      </w:pPr>
      <w:r>
        <w:rPr>
          <w:rFonts w:ascii="Cambria" w:eastAsia="Calibri" w:hAnsi="Cambria" w:cs="Arial"/>
          <w:sz w:val="24"/>
          <w:szCs w:val="24"/>
        </w:rPr>
        <w:t>Kegiatan yang Berhubungan dengan Tugas Guru/Pengajar</w:t>
      </w:r>
    </w:p>
    <w:p w14:paraId="2BFEB37F" w14:textId="77777777" w:rsidR="00E8056B" w:rsidRDefault="00C43B60" w:rsidP="00F21FEB">
      <w:pPr>
        <w:pStyle w:val="ListParagraph"/>
        <w:tabs>
          <w:tab w:val="left" w:pos="284"/>
        </w:tabs>
        <w:spacing w:after="0"/>
        <w:ind w:left="644"/>
        <w:jc w:val="both"/>
        <w:rPr>
          <w:rFonts w:ascii="Cambria" w:eastAsia="Calibri" w:hAnsi="Cambria" w:cs="Arial"/>
          <w:sz w:val="24"/>
          <w:szCs w:val="24"/>
        </w:rPr>
      </w:pPr>
      <w:r>
        <w:rPr>
          <w:rFonts w:ascii="Cambria" w:eastAsia="Calibri" w:hAnsi="Cambria" w:cs="Arial"/>
          <w:sz w:val="24"/>
          <w:szCs w:val="24"/>
        </w:rPr>
        <w:t>Tugas guru yang dibahas disi</w:t>
      </w:r>
      <w:r w:rsidR="000F56F8">
        <w:rPr>
          <w:rFonts w:ascii="Cambria" w:eastAsia="Calibri" w:hAnsi="Cambria" w:cs="Arial"/>
          <w:sz w:val="24"/>
          <w:szCs w:val="24"/>
        </w:rPr>
        <w:t>n</w:t>
      </w:r>
      <w:r>
        <w:rPr>
          <w:rFonts w:ascii="Cambria" w:eastAsia="Calibri" w:hAnsi="Cambria" w:cs="Arial"/>
          <w:sz w:val="24"/>
          <w:szCs w:val="24"/>
        </w:rPr>
        <w:t xml:space="preserve">i ialah mengenai jadwal mengajarnya di sekolah yang meliputi berapa lama jam mengajar setiap harinya, jadwal masuknya berapa hari dalam satu minggu, mulai dan berakhirnya jam </w:t>
      </w:r>
      <w:r w:rsidR="008E0427">
        <w:rPr>
          <w:rFonts w:ascii="Cambria" w:eastAsia="Calibri" w:hAnsi="Cambria" w:cs="Arial"/>
          <w:sz w:val="24"/>
          <w:szCs w:val="24"/>
        </w:rPr>
        <w:lastRenderedPageBreak/>
        <w:t>pelajaran.</w:t>
      </w:r>
      <w:r w:rsidR="000F56F8">
        <w:rPr>
          <w:rFonts w:ascii="Cambria" w:eastAsia="Calibri" w:hAnsi="Cambria" w:cs="Arial"/>
          <w:sz w:val="24"/>
          <w:szCs w:val="24"/>
        </w:rPr>
        <w:t xml:space="preserve"> Selain itu  yang berkaitan juga dengan tugas adalah tentang kewajibannya dalam mengatur dan mengimplementasikan jadwal pembelajaran dikelas dan diluar kelas, seperti pelajaran kurikuler yang meliputi keseimbangan pembelajaran setiap harinya agar peserta didik tidak jenuh dan bosan, pengaturan mata pelajaran yang harus disusun mana yang harus didahulukan, mengatur mata pelajaran yang bersifat praktik seperti PKL/PPL</w:t>
      </w:r>
      <w:r w:rsidR="00CB2E82">
        <w:rPr>
          <w:rFonts w:ascii="Cambria" w:eastAsia="Calibri" w:hAnsi="Cambria" w:cs="Arial"/>
          <w:sz w:val="24"/>
          <w:szCs w:val="24"/>
        </w:rPr>
        <w:t xml:space="preserve">, dan pengaturan jadwal pelajaran </w:t>
      </w:r>
      <w:r w:rsidR="00CB2E82" w:rsidRPr="00CB2E82">
        <w:rPr>
          <w:rFonts w:ascii="Cambria" w:eastAsia="Calibri" w:hAnsi="Cambria" w:cs="Arial"/>
          <w:i/>
          <w:iCs/>
          <w:sz w:val="24"/>
          <w:szCs w:val="24"/>
        </w:rPr>
        <w:t>online maupun offline</w:t>
      </w:r>
      <w:r w:rsidR="00CB2E82">
        <w:rPr>
          <w:rFonts w:ascii="Cambria" w:eastAsia="Calibri" w:hAnsi="Cambria" w:cs="Arial"/>
          <w:i/>
          <w:iCs/>
          <w:sz w:val="24"/>
          <w:szCs w:val="24"/>
        </w:rPr>
        <w:t xml:space="preserve">. </w:t>
      </w:r>
      <w:r w:rsidR="00CB2E82">
        <w:rPr>
          <w:rFonts w:ascii="Cambria" w:eastAsia="Calibri" w:hAnsi="Cambria" w:cs="Arial"/>
          <w:sz w:val="24"/>
          <w:szCs w:val="24"/>
        </w:rPr>
        <w:t>Adapun yang berkaitan dengan tugas guru adalah perannya dalam kegiatan PBM (Pemahaman Bacaan dan Menulis)</w:t>
      </w:r>
      <w:r w:rsidR="00240350">
        <w:rPr>
          <w:rFonts w:ascii="Cambria" w:eastAsia="Calibri" w:hAnsi="Cambria" w:cs="Arial"/>
          <w:sz w:val="24"/>
          <w:szCs w:val="24"/>
        </w:rPr>
        <w:t xml:space="preserve"> yang meliputi perencanaan pengajaran, melaksanakan</w:t>
      </w:r>
      <w:r w:rsidR="009539B1">
        <w:rPr>
          <w:rFonts w:ascii="Cambria" w:eastAsia="Calibri" w:hAnsi="Cambria" w:cs="Arial"/>
          <w:sz w:val="24"/>
          <w:szCs w:val="24"/>
        </w:rPr>
        <w:t xml:space="preserve">, </w:t>
      </w:r>
      <w:r w:rsidR="00240350">
        <w:rPr>
          <w:rFonts w:ascii="Cambria" w:eastAsia="Calibri" w:hAnsi="Cambria" w:cs="Arial"/>
          <w:sz w:val="24"/>
          <w:szCs w:val="24"/>
        </w:rPr>
        <w:t>dan mengevaluasi</w:t>
      </w:r>
      <w:r w:rsidR="002B65CE">
        <w:rPr>
          <w:rFonts w:ascii="Cambria" w:eastAsia="Calibri" w:hAnsi="Cambria" w:cs="Arial"/>
          <w:sz w:val="24"/>
          <w:szCs w:val="24"/>
        </w:rPr>
        <w:t xml:space="preserve"> </w:t>
      </w:r>
      <w:r w:rsidR="00240350">
        <w:rPr>
          <w:rFonts w:ascii="Cambria" w:eastAsia="Calibri" w:hAnsi="Cambria" w:cs="Arial"/>
          <w:sz w:val="24"/>
          <w:szCs w:val="24"/>
        </w:rPr>
        <w:t>hasil pengajaran.</w:t>
      </w:r>
    </w:p>
    <w:p w14:paraId="6538D3FE" w14:textId="77777777" w:rsidR="00DD0B44" w:rsidRPr="00F21FEB" w:rsidRDefault="00DD0B44" w:rsidP="00F21FEB">
      <w:pPr>
        <w:pStyle w:val="ListParagraph"/>
        <w:tabs>
          <w:tab w:val="left" w:pos="284"/>
        </w:tabs>
        <w:spacing w:after="0"/>
        <w:ind w:left="644"/>
        <w:jc w:val="both"/>
        <w:rPr>
          <w:rFonts w:ascii="Cambria" w:eastAsia="Calibri" w:hAnsi="Cambria" w:cs="Arial"/>
          <w:sz w:val="24"/>
          <w:szCs w:val="24"/>
        </w:rPr>
      </w:pPr>
    </w:p>
    <w:p w14:paraId="5029B4B4" w14:textId="77777777" w:rsidR="00767116" w:rsidRDefault="00D80C2C" w:rsidP="00767116">
      <w:pPr>
        <w:pStyle w:val="ListParagraph"/>
        <w:numPr>
          <w:ilvl w:val="0"/>
          <w:numId w:val="4"/>
        </w:numPr>
        <w:tabs>
          <w:tab w:val="left" w:pos="284"/>
        </w:tabs>
        <w:spacing w:after="0"/>
        <w:jc w:val="both"/>
        <w:rPr>
          <w:rFonts w:ascii="Cambria" w:eastAsia="Calibri" w:hAnsi="Cambria" w:cs="Arial"/>
          <w:sz w:val="24"/>
          <w:szCs w:val="24"/>
        </w:rPr>
      </w:pPr>
      <w:r>
        <w:rPr>
          <w:rFonts w:ascii="Cambria" w:eastAsia="Calibri" w:hAnsi="Cambria" w:cs="Arial"/>
          <w:sz w:val="24"/>
          <w:szCs w:val="24"/>
        </w:rPr>
        <w:t>Kegiatan yang Berhubungan dengan Peserta Didik</w:t>
      </w:r>
    </w:p>
    <w:p w14:paraId="6B0639C6" w14:textId="77777777" w:rsidR="00F21FEB" w:rsidRDefault="00DA0262" w:rsidP="00F21FEB">
      <w:pPr>
        <w:pStyle w:val="ListParagraph"/>
        <w:tabs>
          <w:tab w:val="left" w:pos="284"/>
        </w:tabs>
        <w:spacing w:after="0"/>
        <w:ind w:left="644"/>
        <w:jc w:val="both"/>
        <w:rPr>
          <w:rFonts w:ascii="Cambria" w:eastAsia="Calibri" w:hAnsi="Cambria" w:cs="Arial"/>
          <w:sz w:val="24"/>
          <w:szCs w:val="24"/>
        </w:rPr>
      </w:pPr>
      <w:r>
        <w:rPr>
          <w:rFonts w:ascii="Cambria" w:eastAsia="Calibri" w:hAnsi="Cambria" w:cs="Arial"/>
          <w:sz w:val="24"/>
          <w:szCs w:val="24"/>
        </w:rPr>
        <w:t xml:space="preserve">Kegiatan peserta didik telah diatur oleh sekolah berdasarkan kurikulum yang berlaku, dimana peserta didik harus mengikuti seluruh program belajar di sekolah dengan tertib, konsisten, dan konsekuen, selain program belajar di kelas, peserta didik juga harus </w:t>
      </w:r>
      <w:r w:rsidR="00B56908">
        <w:rPr>
          <w:rFonts w:ascii="Cambria" w:eastAsia="Calibri" w:hAnsi="Cambria" w:cs="Arial"/>
          <w:sz w:val="24"/>
          <w:szCs w:val="24"/>
        </w:rPr>
        <w:t xml:space="preserve">banyak membaca buku diperpustakaan demi menunjang kekurangan bahan ajar </w:t>
      </w:r>
      <w:r>
        <w:rPr>
          <w:rFonts w:ascii="Cambria" w:eastAsia="Calibri" w:hAnsi="Cambria" w:cs="Arial"/>
          <w:sz w:val="24"/>
          <w:szCs w:val="24"/>
        </w:rPr>
        <w:t>yang diperlukan</w:t>
      </w:r>
      <w:r w:rsidR="00B56908">
        <w:rPr>
          <w:rFonts w:ascii="Cambria" w:eastAsia="Calibri" w:hAnsi="Cambria" w:cs="Arial"/>
          <w:sz w:val="24"/>
          <w:szCs w:val="24"/>
        </w:rPr>
        <w:t xml:space="preserve"> dan tidak diajarkan di kelas</w:t>
      </w:r>
      <w:r w:rsidR="008E0427">
        <w:rPr>
          <w:rFonts w:ascii="Cambria" w:eastAsia="Calibri" w:hAnsi="Cambria" w:cs="Arial"/>
          <w:sz w:val="24"/>
          <w:szCs w:val="24"/>
        </w:rPr>
        <w:t xml:space="preserve">, </w:t>
      </w:r>
      <w:r w:rsidR="00837365">
        <w:rPr>
          <w:rFonts w:ascii="Cambria" w:eastAsia="Calibri" w:hAnsi="Cambria" w:cs="Arial"/>
          <w:sz w:val="24"/>
          <w:szCs w:val="24"/>
        </w:rPr>
        <w:t>serta i</w:t>
      </w:r>
      <w:r w:rsidR="00B56908">
        <w:rPr>
          <w:rFonts w:ascii="Cambria" w:eastAsia="Calibri" w:hAnsi="Cambria" w:cs="Arial"/>
          <w:sz w:val="24"/>
          <w:szCs w:val="24"/>
        </w:rPr>
        <w:t>kut dalam aktivitas belajar kelompok dan les privat.</w:t>
      </w:r>
    </w:p>
    <w:p w14:paraId="68E35FB5" w14:textId="77777777" w:rsidR="00DD0B44" w:rsidRPr="00F21FEB" w:rsidRDefault="00DD0B44" w:rsidP="00F21FEB">
      <w:pPr>
        <w:pStyle w:val="ListParagraph"/>
        <w:tabs>
          <w:tab w:val="left" w:pos="284"/>
        </w:tabs>
        <w:spacing w:after="0"/>
        <w:ind w:left="644"/>
        <w:jc w:val="both"/>
        <w:rPr>
          <w:rFonts w:ascii="Cambria" w:eastAsia="Calibri" w:hAnsi="Cambria" w:cs="Arial"/>
          <w:sz w:val="24"/>
          <w:szCs w:val="24"/>
        </w:rPr>
      </w:pPr>
    </w:p>
    <w:p w14:paraId="75DB897A" w14:textId="77777777" w:rsidR="00F51143" w:rsidRDefault="00F51143" w:rsidP="00F51143">
      <w:pPr>
        <w:pStyle w:val="ListParagraph"/>
        <w:numPr>
          <w:ilvl w:val="0"/>
          <w:numId w:val="4"/>
        </w:numPr>
        <w:tabs>
          <w:tab w:val="left" w:pos="284"/>
        </w:tabs>
        <w:spacing w:after="0"/>
        <w:jc w:val="both"/>
        <w:rPr>
          <w:rFonts w:ascii="Cambria" w:eastAsia="Calibri" w:hAnsi="Cambria" w:cs="Arial"/>
          <w:sz w:val="24"/>
          <w:szCs w:val="24"/>
        </w:rPr>
      </w:pPr>
      <w:r>
        <w:rPr>
          <w:rFonts w:ascii="Cambria" w:eastAsia="Calibri" w:hAnsi="Cambria" w:cs="Arial"/>
          <w:sz w:val="24"/>
          <w:szCs w:val="24"/>
        </w:rPr>
        <w:t xml:space="preserve">Kegiatan </w:t>
      </w:r>
      <w:r w:rsidR="006E0211">
        <w:rPr>
          <w:rFonts w:ascii="Cambria" w:eastAsia="Calibri" w:hAnsi="Cambria" w:cs="Arial"/>
          <w:sz w:val="24"/>
          <w:szCs w:val="24"/>
        </w:rPr>
        <w:t>yang Berhubungan dengan Seluruh aktivitas akademik</w:t>
      </w:r>
    </w:p>
    <w:p w14:paraId="02360EA7" w14:textId="77777777" w:rsidR="006E0211" w:rsidRDefault="00EF0D1E" w:rsidP="006E0211">
      <w:pPr>
        <w:pStyle w:val="ListParagraph"/>
        <w:tabs>
          <w:tab w:val="left" w:pos="284"/>
        </w:tabs>
        <w:spacing w:after="0"/>
        <w:ind w:left="644"/>
        <w:jc w:val="both"/>
        <w:rPr>
          <w:rFonts w:ascii="Cambria" w:eastAsia="Calibri" w:hAnsi="Cambria" w:cs="Arial"/>
          <w:sz w:val="24"/>
          <w:szCs w:val="24"/>
        </w:rPr>
      </w:pPr>
      <w:r>
        <w:rPr>
          <w:rFonts w:ascii="Cambria" w:eastAsia="Calibri" w:hAnsi="Cambria" w:cs="Arial"/>
          <w:sz w:val="24"/>
          <w:szCs w:val="24"/>
        </w:rPr>
        <w:t>Terdiri atas segala aspek</w:t>
      </w:r>
      <w:r w:rsidR="006E0211">
        <w:rPr>
          <w:rFonts w:ascii="Cambria" w:eastAsia="Calibri" w:hAnsi="Cambria" w:cs="Arial"/>
          <w:sz w:val="24"/>
          <w:szCs w:val="24"/>
        </w:rPr>
        <w:t xml:space="preserve"> kegiatan sekolah baik kurikuler, ektrakulikuler, akademik/nonakademik, hari-hari kerja, libur, karyawisata, hari-hari besar nasional/agama, metode belajar, sarana</w:t>
      </w:r>
      <w:r>
        <w:rPr>
          <w:rFonts w:ascii="Cambria" w:eastAsia="Calibri" w:hAnsi="Cambria" w:cs="Arial"/>
          <w:sz w:val="24"/>
          <w:szCs w:val="24"/>
        </w:rPr>
        <w:t xml:space="preserve"> dan prasarana</w:t>
      </w:r>
      <w:r w:rsidR="006E0211">
        <w:rPr>
          <w:rFonts w:ascii="Cambria" w:eastAsia="Calibri" w:hAnsi="Cambria" w:cs="Arial"/>
          <w:sz w:val="24"/>
          <w:szCs w:val="24"/>
        </w:rPr>
        <w:t>.</w:t>
      </w:r>
      <w:r w:rsidR="00F54E78">
        <w:rPr>
          <w:rStyle w:val="FootnoteReference"/>
          <w:rFonts w:ascii="Cambria" w:eastAsia="Calibri" w:hAnsi="Cambria" w:cs="Arial"/>
          <w:sz w:val="24"/>
          <w:szCs w:val="24"/>
        </w:rPr>
        <w:footnoteReference w:id="8"/>
      </w:r>
    </w:p>
    <w:p w14:paraId="6EDCBD8F" w14:textId="77777777" w:rsidR="001131A8" w:rsidRDefault="001131A8" w:rsidP="006E0211">
      <w:pPr>
        <w:pStyle w:val="ListParagraph"/>
        <w:tabs>
          <w:tab w:val="left" w:pos="284"/>
        </w:tabs>
        <w:spacing w:after="0"/>
        <w:ind w:left="644"/>
        <w:jc w:val="both"/>
        <w:rPr>
          <w:rFonts w:ascii="Cambria" w:eastAsia="Calibri" w:hAnsi="Cambria" w:cs="Arial"/>
          <w:sz w:val="24"/>
          <w:szCs w:val="24"/>
        </w:rPr>
      </w:pPr>
    </w:p>
    <w:p w14:paraId="25610D31" w14:textId="77777777" w:rsidR="005841EA" w:rsidRPr="00603C32" w:rsidRDefault="001131A8" w:rsidP="00603C32">
      <w:pPr>
        <w:pStyle w:val="ListParagraph"/>
        <w:numPr>
          <w:ilvl w:val="0"/>
          <w:numId w:val="11"/>
        </w:numPr>
        <w:tabs>
          <w:tab w:val="left" w:pos="284"/>
        </w:tabs>
        <w:spacing w:after="0"/>
        <w:ind w:left="426"/>
        <w:jc w:val="both"/>
        <w:rPr>
          <w:rFonts w:ascii="Cambria" w:eastAsia="Calibri" w:hAnsi="Cambria" w:cs="Arial"/>
          <w:b/>
          <w:bCs/>
          <w:sz w:val="24"/>
          <w:szCs w:val="24"/>
        </w:rPr>
      </w:pPr>
      <w:r w:rsidRPr="00603C32">
        <w:rPr>
          <w:rFonts w:ascii="Cambria" w:eastAsia="Calibri" w:hAnsi="Cambria" w:cs="Arial"/>
          <w:b/>
          <w:bCs/>
          <w:sz w:val="24"/>
          <w:szCs w:val="24"/>
        </w:rPr>
        <w:t>Fungsi Administrasi Kurikulu</w:t>
      </w:r>
      <w:r w:rsidR="008C092B" w:rsidRPr="00603C32">
        <w:rPr>
          <w:rFonts w:ascii="Cambria" w:eastAsia="Calibri" w:hAnsi="Cambria" w:cs="Arial"/>
          <w:b/>
          <w:bCs/>
          <w:sz w:val="24"/>
          <w:szCs w:val="24"/>
        </w:rPr>
        <w:t>m</w:t>
      </w:r>
    </w:p>
    <w:p w14:paraId="1743CD1F" w14:textId="77777777" w:rsidR="000553DF" w:rsidRDefault="000553DF" w:rsidP="000553DF">
      <w:pPr>
        <w:tabs>
          <w:tab w:val="left" w:pos="284"/>
        </w:tabs>
        <w:spacing w:after="0"/>
        <w:ind w:left="349"/>
        <w:jc w:val="both"/>
        <w:rPr>
          <w:rFonts w:ascii="Cambria" w:eastAsia="Calibri" w:hAnsi="Cambria" w:cs="Arial"/>
          <w:sz w:val="24"/>
          <w:szCs w:val="24"/>
        </w:rPr>
      </w:pPr>
      <w:r>
        <w:rPr>
          <w:rFonts w:ascii="Cambria" w:eastAsia="Calibri" w:hAnsi="Cambria" w:cs="Arial"/>
          <w:sz w:val="24"/>
          <w:szCs w:val="24"/>
        </w:rPr>
        <w:t xml:space="preserve">Fungsi </w:t>
      </w:r>
      <w:r w:rsidR="005841EA">
        <w:rPr>
          <w:rFonts w:ascii="Cambria" w:eastAsia="Calibri" w:hAnsi="Cambria" w:cs="Arial"/>
          <w:sz w:val="24"/>
          <w:szCs w:val="24"/>
        </w:rPr>
        <w:t xml:space="preserve">Administrasi </w:t>
      </w:r>
      <w:r>
        <w:rPr>
          <w:rFonts w:ascii="Cambria" w:eastAsia="Calibri" w:hAnsi="Cambria" w:cs="Arial"/>
          <w:sz w:val="24"/>
          <w:szCs w:val="24"/>
        </w:rPr>
        <w:t>kurikulum</w:t>
      </w:r>
      <w:r w:rsidR="005841EA">
        <w:rPr>
          <w:rFonts w:ascii="Cambria" w:eastAsia="Calibri" w:hAnsi="Cambria" w:cs="Arial"/>
          <w:sz w:val="24"/>
          <w:szCs w:val="24"/>
        </w:rPr>
        <w:t xml:space="preserve"> adalah sebagai berikut:</w:t>
      </w:r>
    </w:p>
    <w:p w14:paraId="1F20DA35" w14:textId="77777777" w:rsidR="000553DF" w:rsidRPr="000553DF" w:rsidRDefault="000553DF" w:rsidP="000553DF">
      <w:pPr>
        <w:pStyle w:val="ListParagraph"/>
        <w:numPr>
          <w:ilvl w:val="1"/>
          <w:numId w:val="10"/>
        </w:numPr>
        <w:tabs>
          <w:tab w:val="left" w:pos="284"/>
        </w:tabs>
        <w:spacing w:after="0"/>
        <w:ind w:left="709" w:hanging="283"/>
        <w:jc w:val="both"/>
        <w:rPr>
          <w:rFonts w:ascii="Cambria" w:eastAsia="Calibri" w:hAnsi="Cambria" w:cs="Arial"/>
          <w:sz w:val="24"/>
          <w:szCs w:val="24"/>
        </w:rPr>
      </w:pPr>
      <w:r w:rsidRPr="000553DF">
        <w:rPr>
          <w:rFonts w:ascii="Cambria" w:eastAsia="Calibri" w:hAnsi="Cambria" w:cs="Arial"/>
          <w:sz w:val="24"/>
          <w:szCs w:val="24"/>
        </w:rPr>
        <w:t>Meningkatkan pemanfaatan sumber daya kurikulum</w:t>
      </w:r>
      <w:r w:rsidR="00D87870">
        <w:rPr>
          <w:rFonts w:ascii="Cambria" w:eastAsia="Calibri" w:hAnsi="Cambria" w:cs="Arial"/>
          <w:sz w:val="24"/>
          <w:szCs w:val="24"/>
        </w:rPr>
        <w:t xml:space="preserve"> yang tepat guna dan tepat sasaran</w:t>
      </w:r>
      <w:r w:rsidRPr="000553DF">
        <w:rPr>
          <w:rFonts w:ascii="Cambria" w:eastAsia="Calibri" w:hAnsi="Cambria" w:cs="Arial"/>
          <w:sz w:val="24"/>
          <w:szCs w:val="24"/>
        </w:rPr>
        <w:t xml:space="preserve">, </w:t>
      </w:r>
      <w:r w:rsidR="00D87870">
        <w:rPr>
          <w:rFonts w:ascii="Cambria" w:eastAsia="Calibri" w:hAnsi="Cambria" w:cs="Arial"/>
          <w:sz w:val="24"/>
          <w:szCs w:val="24"/>
        </w:rPr>
        <w:t>kemampuan untuk melaksanakan komponen kurikulum dapat meningkat dengan melalui cara pengelolaan yang sudah terencana dan efektif.</w:t>
      </w:r>
    </w:p>
    <w:p w14:paraId="4A5FE2B8" w14:textId="77777777" w:rsidR="003A4352" w:rsidRDefault="003A4352" w:rsidP="00977E32">
      <w:pPr>
        <w:pStyle w:val="ListParagraph"/>
        <w:numPr>
          <w:ilvl w:val="1"/>
          <w:numId w:val="10"/>
        </w:numPr>
        <w:tabs>
          <w:tab w:val="left" w:pos="284"/>
        </w:tabs>
        <w:spacing w:after="0"/>
        <w:ind w:left="709" w:hanging="283"/>
        <w:jc w:val="both"/>
        <w:rPr>
          <w:rFonts w:ascii="Cambria" w:eastAsia="Calibri" w:hAnsi="Cambria" w:cs="Arial"/>
          <w:sz w:val="24"/>
          <w:szCs w:val="24"/>
        </w:rPr>
      </w:pPr>
      <w:r w:rsidRPr="003A4352">
        <w:rPr>
          <w:rFonts w:ascii="Cambria" w:eastAsia="Calibri" w:hAnsi="Cambria" w:cs="Arial"/>
          <w:sz w:val="24"/>
          <w:szCs w:val="24"/>
        </w:rPr>
        <w:t>Meningkatkan kesesuaian antara kurikulum dengan pembelajaran yang dibutuhkan peserta didik</w:t>
      </w:r>
      <w:r w:rsidR="000553DF" w:rsidRPr="003A4352">
        <w:rPr>
          <w:rFonts w:ascii="Cambria" w:eastAsia="Calibri" w:hAnsi="Cambria" w:cs="Arial"/>
          <w:sz w:val="24"/>
          <w:szCs w:val="24"/>
        </w:rPr>
        <w:t xml:space="preserve"> </w:t>
      </w:r>
      <w:r>
        <w:rPr>
          <w:rFonts w:ascii="Cambria" w:eastAsia="Calibri" w:hAnsi="Cambria" w:cs="Arial"/>
          <w:sz w:val="24"/>
          <w:szCs w:val="24"/>
        </w:rPr>
        <w:t>atau lingkungannya</w:t>
      </w:r>
      <w:r w:rsidRPr="003A4352">
        <w:rPr>
          <w:rFonts w:ascii="Cambria" w:eastAsia="Calibri" w:hAnsi="Cambria" w:cs="Arial"/>
          <w:sz w:val="24"/>
          <w:szCs w:val="24"/>
        </w:rPr>
        <w:t xml:space="preserve"> dengan mengelola</w:t>
      </w:r>
      <w:r w:rsidR="000553DF" w:rsidRPr="003A4352">
        <w:rPr>
          <w:rFonts w:ascii="Cambria" w:eastAsia="Calibri" w:hAnsi="Cambria" w:cs="Arial"/>
          <w:sz w:val="24"/>
          <w:szCs w:val="24"/>
        </w:rPr>
        <w:t xml:space="preserve"> secara efektif </w:t>
      </w:r>
      <w:r w:rsidRPr="003A4352">
        <w:rPr>
          <w:rFonts w:ascii="Cambria" w:eastAsia="Calibri" w:hAnsi="Cambria" w:cs="Arial"/>
          <w:sz w:val="24"/>
          <w:szCs w:val="24"/>
        </w:rPr>
        <w:t xml:space="preserve">sehingga </w:t>
      </w:r>
      <w:r w:rsidR="000553DF" w:rsidRPr="003A4352">
        <w:rPr>
          <w:rFonts w:ascii="Cambria" w:eastAsia="Calibri" w:hAnsi="Cambria" w:cs="Arial"/>
          <w:sz w:val="24"/>
          <w:szCs w:val="24"/>
        </w:rPr>
        <w:t xml:space="preserve">dapat menghasilkan </w:t>
      </w:r>
      <w:r>
        <w:rPr>
          <w:rFonts w:ascii="Cambria" w:eastAsia="Calibri" w:hAnsi="Cambria" w:cs="Arial"/>
          <w:sz w:val="24"/>
          <w:szCs w:val="24"/>
        </w:rPr>
        <w:t>peserta didik yang sesuai harapan.</w:t>
      </w:r>
    </w:p>
    <w:p w14:paraId="5B8980E9" w14:textId="77777777" w:rsidR="005864B6" w:rsidRPr="003A4352" w:rsidRDefault="000553DF" w:rsidP="00977E32">
      <w:pPr>
        <w:pStyle w:val="ListParagraph"/>
        <w:numPr>
          <w:ilvl w:val="1"/>
          <w:numId w:val="10"/>
        </w:numPr>
        <w:tabs>
          <w:tab w:val="left" w:pos="284"/>
        </w:tabs>
        <w:spacing w:after="0"/>
        <w:ind w:left="709" w:hanging="283"/>
        <w:jc w:val="both"/>
        <w:rPr>
          <w:rFonts w:ascii="Cambria" w:eastAsia="Calibri" w:hAnsi="Cambria" w:cs="Arial"/>
          <w:sz w:val="24"/>
          <w:szCs w:val="24"/>
        </w:rPr>
      </w:pPr>
      <w:r w:rsidRPr="003A4352">
        <w:rPr>
          <w:rFonts w:ascii="Cambria" w:eastAsia="Calibri" w:hAnsi="Cambria" w:cs="Arial"/>
          <w:sz w:val="24"/>
          <w:szCs w:val="24"/>
        </w:rPr>
        <w:lastRenderedPageBreak/>
        <w:t xml:space="preserve">Meningkatkan </w:t>
      </w:r>
      <w:r w:rsidR="003A4352">
        <w:rPr>
          <w:rFonts w:ascii="Cambria" w:eastAsia="Calibri" w:hAnsi="Cambria" w:cs="Arial"/>
          <w:sz w:val="24"/>
          <w:szCs w:val="24"/>
        </w:rPr>
        <w:t xml:space="preserve">kualitas kerja </w:t>
      </w:r>
      <w:r w:rsidR="00B80C9F">
        <w:rPr>
          <w:rFonts w:ascii="Cambria" w:eastAsia="Calibri" w:hAnsi="Cambria" w:cs="Arial"/>
          <w:sz w:val="24"/>
          <w:szCs w:val="24"/>
        </w:rPr>
        <w:t>guru dan aktivitas siswa dalam kegiatan belajar mengajar di sekolah guna untuk mencapai tujuan pendidikan</w:t>
      </w:r>
      <w:r w:rsidR="002D07DC" w:rsidRPr="003A4352">
        <w:rPr>
          <w:rFonts w:ascii="Cambria" w:eastAsia="Calibri" w:hAnsi="Cambria" w:cs="Arial"/>
          <w:sz w:val="24"/>
          <w:szCs w:val="24"/>
        </w:rPr>
        <w:t>.</w:t>
      </w:r>
      <w:r w:rsidR="002D07DC">
        <w:rPr>
          <w:rStyle w:val="FootnoteReference"/>
          <w:rFonts w:ascii="Cambria" w:eastAsia="Calibri" w:hAnsi="Cambria" w:cs="Arial"/>
          <w:sz w:val="24"/>
          <w:szCs w:val="24"/>
        </w:rPr>
        <w:footnoteReference w:id="9"/>
      </w:r>
    </w:p>
    <w:p w14:paraId="45236334" w14:textId="77777777" w:rsidR="00514D5F" w:rsidRDefault="002D07DC" w:rsidP="002D07DC">
      <w:pPr>
        <w:pStyle w:val="ListParagraph"/>
        <w:numPr>
          <w:ilvl w:val="1"/>
          <w:numId w:val="10"/>
        </w:numPr>
        <w:tabs>
          <w:tab w:val="left" w:pos="284"/>
        </w:tabs>
        <w:spacing w:after="0"/>
        <w:ind w:left="709" w:hanging="283"/>
        <w:jc w:val="both"/>
        <w:rPr>
          <w:rFonts w:ascii="Cambria" w:eastAsia="Calibri" w:hAnsi="Cambria" w:cs="Arial"/>
          <w:sz w:val="24"/>
          <w:szCs w:val="24"/>
        </w:rPr>
      </w:pPr>
      <w:r w:rsidRPr="002D07DC">
        <w:rPr>
          <w:rFonts w:ascii="Cambria" w:eastAsia="Calibri" w:hAnsi="Cambria" w:cs="Arial"/>
          <w:sz w:val="24"/>
          <w:szCs w:val="24"/>
        </w:rPr>
        <w:t xml:space="preserve">Meningkatkan efisiensi dan efektivitas proses belajar mengajar, </w:t>
      </w:r>
      <w:r w:rsidR="00395675">
        <w:rPr>
          <w:rFonts w:ascii="Cambria" w:eastAsia="Calibri" w:hAnsi="Cambria" w:cs="Arial"/>
          <w:sz w:val="24"/>
          <w:szCs w:val="24"/>
        </w:rPr>
        <w:t>kegiatan pembelajaran ini selalu diadakan tinjauan dan evaluasi untuk melihat ketepatgunaan antara ciptaan yang telah disusun dan direncanakan dengan implementasinya dalam pembelajaran</w:t>
      </w:r>
      <w:r w:rsidRPr="002D07DC">
        <w:rPr>
          <w:rFonts w:ascii="Cambria" w:eastAsia="Calibri" w:hAnsi="Cambria" w:cs="Arial"/>
          <w:sz w:val="24"/>
          <w:szCs w:val="24"/>
        </w:rPr>
        <w:t>.</w:t>
      </w:r>
      <w:r w:rsidR="00346AED">
        <w:rPr>
          <w:rStyle w:val="FootnoteReference"/>
          <w:rFonts w:ascii="Cambria" w:eastAsia="Calibri" w:hAnsi="Cambria" w:cs="Arial"/>
          <w:sz w:val="24"/>
          <w:szCs w:val="24"/>
        </w:rPr>
        <w:footnoteReference w:id="10"/>
      </w:r>
    </w:p>
    <w:p w14:paraId="79A1A5B1" w14:textId="77777777" w:rsidR="00346AED" w:rsidRPr="002D07DC" w:rsidRDefault="00346AED" w:rsidP="00346AED">
      <w:pPr>
        <w:pStyle w:val="ListParagraph"/>
        <w:tabs>
          <w:tab w:val="left" w:pos="284"/>
        </w:tabs>
        <w:spacing w:after="0"/>
        <w:ind w:left="709"/>
        <w:jc w:val="both"/>
        <w:rPr>
          <w:rFonts w:ascii="Cambria" w:eastAsia="Calibri" w:hAnsi="Cambria" w:cs="Arial"/>
          <w:sz w:val="24"/>
          <w:szCs w:val="24"/>
        </w:rPr>
      </w:pPr>
    </w:p>
    <w:p w14:paraId="495E7568" w14:textId="77777777" w:rsidR="00685AED" w:rsidRPr="00603C32" w:rsidRDefault="00685AED" w:rsidP="00603C32">
      <w:pPr>
        <w:pStyle w:val="ListParagraph"/>
        <w:numPr>
          <w:ilvl w:val="0"/>
          <w:numId w:val="11"/>
        </w:numPr>
        <w:tabs>
          <w:tab w:val="left" w:pos="284"/>
        </w:tabs>
        <w:spacing w:after="0"/>
        <w:ind w:left="426" w:hanging="284"/>
        <w:jc w:val="both"/>
        <w:rPr>
          <w:rFonts w:ascii="Cambria" w:eastAsia="Calibri" w:hAnsi="Cambria" w:cs="Arial"/>
          <w:b/>
          <w:bCs/>
          <w:sz w:val="24"/>
          <w:szCs w:val="24"/>
        </w:rPr>
      </w:pPr>
      <w:r w:rsidRPr="00603C32">
        <w:rPr>
          <w:rFonts w:ascii="Cambria" w:eastAsia="Calibri" w:hAnsi="Cambria" w:cs="Arial"/>
          <w:b/>
          <w:bCs/>
          <w:sz w:val="24"/>
          <w:szCs w:val="24"/>
        </w:rPr>
        <w:t>Peran Guru</w:t>
      </w:r>
      <w:r w:rsidR="0008182C" w:rsidRPr="00603C32">
        <w:rPr>
          <w:rFonts w:ascii="Cambria" w:eastAsia="Calibri" w:hAnsi="Cambria" w:cs="Arial"/>
          <w:b/>
          <w:bCs/>
          <w:sz w:val="24"/>
          <w:szCs w:val="24"/>
        </w:rPr>
        <w:t xml:space="preserve"> dalam Administrasi Kurikulum</w:t>
      </w:r>
    </w:p>
    <w:p w14:paraId="47CAE53B" w14:textId="77777777" w:rsidR="00D24F20" w:rsidRDefault="00514D5F" w:rsidP="00D24F20">
      <w:pPr>
        <w:tabs>
          <w:tab w:val="left" w:pos="142"/>
          <w:tab w:val="left" w:pos="1134"/>
          <w:tab w:val="left" w:pos="1276"/>
        </w:tabs>
        <w:spacing w:after="0"/>
        <w:ind w:left="426" w:hanging="142"/>
        <w:jc w:val="both"/>
        <w:rPr>
          <w:rFonts w:ascii="Cambria" w:eastAsia="Calibri" w:hAnsi="Cambria" w:cs="Arial"/>
          <w:sz w:val="24"/>
          <w:szCs w:val="24"/>
        </w:rPr>
      </w:pPr>
      <w:r>
        <w:rPr>
          <w:rFonts w:ascii="Cambria" w:eastAsia="Calibri" w:hAnsi="Cambria" w:cs="Arial"/>
          <w:sz w:val="24"/>
          <w:szCs w:val="24"/>
        </w:rPr>
        <w:tab/>
      </w:r>
      <w:r>
        <w:rPr>
          <w:rFonts w:ascii="Cambria" w:eastAsia="Calibri" w:hAnsi="Cambria" w:cs="Arial"/>
          <w:sz w:val="24"/>
          <w:szCs w:val="24"/>
        </w:rPr>
        <w:tab/>
      </w:r>
      <w:r w:rsidR="007A03E8">
        <w:rPr>
          <w:rFonts w:ascii="Cambria" w:eastAsia="Calibri" w:hAnsi="Cambria" w:cs="Arial"/>
          <w:sz w:val="24"/>
          <w:szCs w:val="24"/>
        </w:rPr>
        <w:tab/>
      </w:r>
      <w:r w:rsidR="00FF57EB">
        <w:rPr>
          <w:rFonts w:ascii="Cambria" w:eastAsia="Calibri" w:hAnsi="Cambria" w:cs="Arial"/>
          <w:sz w:val="24"/>
          <w:szCs w:val="24"/>
        </w:rPr>
        <w:t xml:space="preserve">Dalam </w:t>
      </w:r>
      <w:r w:rsidR="00B26BA4" w:rsidRPr="00B26BA4">
        <w:rPr>
          <w:rFonts w:ascii="Cambria" w:eastAsia="Calibri" w:hAnsi="Cambria" w:cs="Arial"/>
          <w:sz w:val="24"/>
          <w:szCs w:val="24"/>
        </w:rPr>
        <w:t>Kamus Besar Bahasa Indonesia (KBBI), peran di</w:t>
      </w:r>
      <w:r w:rsidR="00647A08">
        <w:rPr>
          <w:rFonts w:ascii="Cambria" w:eastAsia="Calibri" w:hAnsi="Cambria" w:cs="Arial"/>
          <w:sz w:val="24"/>
          <w:szCs w:val="24"/>
        </w:rPr>
        <w:t xml:space="preserve">artikan </w:t>
      </w:r>
      <w:r w:rsidR="00B26BA4" w:rsidRPr="00B26BA4">
        <w:rPr>
          <w:rFonts w:ascii="Cambria" w:eastAsia="Calibri" w:hAnsi="Cambria" w:cs="Arial"/>
          <w:sz w:val="24"/>
          <w:szCs w:val="24"/>
        </w:rPr>
        <w:t xml:space="preserve">sebagai </w:t>
      </w:r>
      <w:r w:rsidR="000C19A9">
        <w:rPr>
          <w:rFonts w:ascii="Cambria" w:eastAsia="Calibri" w:hAnsi="Cambria" w:cs="Arial"/>
          <w:sz w:val="24"/>
          <w:szCs w:val="24"/>
        </w:rPr>
        <w:t>tugas</w:t>
      </w:r>
      <w:r w:rsidR="00B26BA4" w:rsidRPr="00B26BA4">
        <w:rPr>
          <w:rFonts w:ascii="Cambria" w:eastAsia="Calibri" w:hAnsi="Cambria" w:cs="Arial"/>
          <w:sz w:val="24"/>
          <w:szCs w:val="24"/>
        </w:rPr>
        <w:t xml:space="preserve"> yang  </w:t>
      </w:r>
      <w:r w:rsidR="000C19A9">
        <w:rPr>
          <w:rFonts w:ascii="Cambria" w:eastAsia="Calibri" w:hAnsi="Cambria" w:cs="Arial"/>
          <w:sz w:val="24"/>
          <w:szCs w:val="24"/>
        </w:rPr>
        <w:t>dijalankan</w:t>
      </w:r>
      <w:r w:rsidR="001D1F19">
        <w:rPr>
          <w:rFonts w:ascii="Cambria" w:eastAsia="Calibri" w:hAnsi="Cambria" w:cs="Arial"/>
          <w:sz w:val="24"/>
          <w:szCs w:val="24"/>
        </w:rPr>
        <w:t xml:space="preserve"> oleh</w:t>
      </w:r>
      <w:r w:rsidR="00B26BA4" w:rsidRPr="00B26BA4">
        <w:rPr>
          <w:rFonts w:ascii="Cambria" w:eastAsia="Calibri" w:hAnsi="Cambria" w:cs="Arial"/>
          <w:sz w:val="24"/>
          <w:szCs w:val="24"/>
        </w:rPr>
        <w:t xml:space="preserve"> seseorang dalam lingkungan tertentu.</w:t>
      </w:r>
      <w:r w:rsidR="00B26BA4">
        <w:rPr>
          <w:rFonts w:ascii="Cambria" w:eastAsia="Calibri" w:hAnsi="Cambria" w:cs="Arial"/>
          <w:sz w:val="24"/>
          <w:szCs w:val="24"/>
        </w:rPr>
        <w:t xml:space="preserve"> </w:t>
      </w:r>
    </w:p>
    <w:p w14:paraId="4DC8E917" w14:textId="77777777" w:rsidR="001D1F19" w:rsidRDefault="00D24F20" w:rsidP="001D1F19">
      <w:pPr>
        <w:tabs>
          <w:tab w:val="left" w:pos="142"/>
          <w:tab w:val="left" w:pos="1134"/>
          <w:tab w:val="left" w:pos="1276"/>
        </w:tabs>
        <w:spacing w:after="0"/>
        <w:ind w:left="426" w:hanging="142"/>
        <w:jc w:val="both"/>
        <w:rPr>
          <w:rFonts w:ascii="Cambria" w:eastAsia="Calibri" w:hAnsi="Cambria" w:cs="Arial"/>
          <w:sz w:val="24"/>
          <w:szCs w:val="24"/>
        </w:rPr>
      </w:pPr>
      <w:r>
        <w:rPr>
          <w:rFonts w:ascii="Cambria" w:eastAsia="Calibri" w:hAnsi="Cambria" w:cs="Arial"/>
          <w:sz w:val="24"/>
          <w:szCs w:val="24"/>
        </w:rPr>
        <w:tab/>
      </w:r>
      <w:r>
        <w:rPr>
          <w:rFonts w:ascii="Cambria" w:eastAsia="Calibri" w:hAnsi="Cambria" w:cs="Arial"/>
          <w:sz w:val="24"/>
          <w:szCs w:val="24"/>
        </w:rPr>
        <w:tab/>
      </w:r>
      <w:r w:rsidR="00B26BA4">
        <w:rPr>
          <w:rFonts w:ascii="Cambria" w:eastAsia="Calibri" w:hAnsi="Cambria" w:cs="Arial"/>
          <w:sz w:val="24"/>
          <w:szCs w:val="24"/>
        </w:rPr>
        <w:t xml:space="preserve">Menurut </w:t>
      </w:r>
      <w:r w:rsidR="00B26BA4" w:rsidRPr="00B26BA4">
        <w:rPr>
          <w:rFonts w:ascii="Cambria" w:eastAsia="Calibri" w:hAnsi="Cambria" w:cs="Arial"/>
          <w:sz w:val="24"/>
          <w:szCs w:val="24"/>
        </w:rPr>
        <w:t>Kozier Barbara</w:t>
      </w:r>
      <w:r w:rsidR="00514D5F">
        <w:rPr>
          <w:rFonts w:ascii="Cambria" w:eastAsia="Calibri" w:hAnsi="Cambria" w:cs="Arial"/>
          <w:sz w:val="24"/>
          <w:szCs w:val="24"/>
        </w:rPr>
        <w:t>,</w:t>
      </w:r>
      <w:r w:rsidR="00B26BA4" w:rsidRPr="00B26BA4">
        <w:rPr>
          <w:rFonts w:ascii="Cambria" w:eastAsia="Calibri" w:hAnsi="Cambria" w:cs="Arial"/>
          <w:sz w:val="24"/>
          <w:szCs w:val="24"/>
        </w:rPr>
        <w:t xml:space="preserve"> Peran adalah se</w:t>
      </w:r>
      <w:r w:rsidR="001D1F19">
        <w:rPr>
          <w:rFonts w:ascii="Cambria" w:eastAsia="Calibri" w:hAnsi="Cambria" w:cs="Arial"/>
          <w:sz w:val="24"/>
          <w:szCs w:val="24"/>
        </w:rPr>
        <w:t>rangkain</w:t>
      </w:r>
      <w:r w:rsidR="00B26BA4" w:rsidRPr="00B26BA4">
        <w:rPr>
          <w:rFonts w:ascii="Cambria" w:eastAsia="Calibri" w:hAnsi="Cambria" w:cs="Arial"/>
          <w:sz w:val="24"/>
          <w:szCs w:val="24"/>
        </w:rPr>
        <w:t xml:space="preserve"> </w:t>
      </w:r>
      <w:r w:rsidR="001D1F19">
        <w:rPr>
          <w:rFonts w:ascii="Cambria" w:eastAsia="Calibri" w:hAnsi="Cambria" w:cs="Arial"/>
          <w:sz w:val="24"/>
          <w:szCs w:val="24"/>
        </w:rPr>
        <w:t>perilaku</w:t>
      </w:r>
      <w:r w:rsidR="00B26BA4" w:rsidRPr="00B26BA4">
        <w:rPr>
          <w:rFonts w:ascii="Cambria" w:eastAsia="Calibri" w:hAnsi="Cambria" w:cs="Arial"/>
          <w:sz w:val="24"/>
          <w:szCs w:val="24"/>
        </w:rPr>
        <w:t xml:space="preserve"> </w:t>
      </w:r>
      <w:r w:rsidR="001D1F19">
        <w:rPr>
          <w:rFonts w:ascii="Cambria" w:eastAsia="Calibri" w:hAnsi="Cambria" w:cs="Arial"/>
          <w:sz w:val="24"/>
          <w:szCs w:val="24"/>
        </w:rPr>
        <w:t xml:space="preserve"> yang dapat </w:t>
      </w:r>
      <w:r w:rsidR="00B26BA4" w:rsidRPr="00B26BA4">
        <w:rPr>
          <w:rFonts w:ascii="Cambria" w:eastAsia="Calibri" w:hAnsi="Cambria" w:cs="Arial"/>
          <w:sz w:val="24"/>
          <w:szCs w:val="24"/>
        </w:rPr>
        <w:t xml:space="preserve">diharapkan oleh orang lain </w:t>
      </w:r>
      <w:r w:rsidR="001D1F19">
        <w:rPr>
          <w:rFonts w:ascii="Cambria" w:eastAsia="Calibri" w:hAnsi="Cambria" w:cs="Arial"/>
          <w:sz w:val="24"/>
          <w:szCs w:val="24"/>
        </w:rPr>
        <w:t>berdasarkan posisi</w:t>
      </w:r>
      <w:r w:rsidR="00B26BA4" w:rsidRPr="00B26BA4">
        <w:rPr>
          <w:rFonts w:ascii="Cambria" w:eastAsia="Calibri" w:hAnsi="Cambria" w:cs="Arial"/>
          <w:sz w:val="24"/>
          <w:szCs w:val="24"/>
        </w:rPr>
        <w:t xml:space="preserve"> seseorang</w:t>
      </w:r>
      <w:r w:rsidR="001D1F19">
        <w:rPr>
          <w:rFonts w:ascii="Cambria" w:eastAsia="Calibri" w:hAnsi="Cambria" w:cs="Arial"/>
          <w:sz w:val="24"/>
          <w:szCs w:val="24"/>
        </w:rPr>
        <w:t xml:space="preserve"> dalam sistem.</w:t>
      </w:r>
      <w:r>
        <w:rPr>
          <w:rFonts w:ascii="Cambria" w:eastAsia="Calibri" w:hAnsi="Cambria" w:cs="Arial"/>
          <w:sz w:val="24"/>
          <w:szCs w:val="24"/>
        </w:rPr>
        <w:tab/>
      </w:r>
    </w:p>
    <w:p w14:paraId="2FA2FD56" w14:textId="77777777" w:rsidR="007A03E8" w:rsidRDefault="00D24F20" w:rsidP="001D1F19">
      <w:pPr>
        <w:tabs>
          <w:tab w:val="left" w:pos="142"/>
          <w:tab w:val="left" w:pos="1134"/>
          <w:tab w:val="left" w:pos="1276"/>
        </w:tabs>
        <w:spacing w:after="0"/>
        <w:ind w:left="426" w:hanging="142"/>
        <w:jc w:val="both"/>
        <w:rPr>
          <w:rFonts w:ascii="Cambria" w:eastAsia="Calibri" w:hAnsi="Cambria" w:cs="Arial"/>
          <w:sz w:val="24"/>
          <w:szCs w:val="24"/>
        </w:rPr>
      </w:pPr>
      <w:r>
        <w:rPr>
          <w:rFonts w:ascii="Cambria" w:eastAsia="Calibri" w:hAnsi="Cambria" w:cs="Arial"/>
          <w:sz w:val="24"/>
          <w:szCs w:val="24"/>
        </w:rPr>
        <w:tab/>
      </w:r>
      <w:r w:rsidR="001D1F19">
        <w:rPr>
          <w:rFonts w:ascii="Cambria" w:eastAsia="Calibri" w:hAnsi="Cambria" w:cs="Arial"/>
          <w:sz w:val="24"/>
          <w:szCs w:val="24"/>
        </w:rPr>
        <w:t xml:space="preserve">            </w:t>
      </w:r>
      <w:r w:rsidR="00514D5F" w:rsidRPr="00514D5F">
        <w:rPr>
          <w:rFonts w:ascii="Cambria" w:eastAsia="Calibri" w:hAnsi="Cambria" w:cs="Arial"/>
          <w:sz w:val="24"/>
          <w:szCs w:val="24"/>
        </w:rPr>
        <w:t>Menurut Merton Peran di</w:t>
      </w:r>
      <w:r w:rsidR="001D1F19">
        <w:rPr>
          <w:rFonts w:ascii="Cambria" w:eastAsia="Calibri" w:hAnsi="Cambria" w:cs="Arial"/>
          <w:sz w:val="24"/>
          <w:szCs w:val="24"/>
        </w:rPr>
        <w:t>artikan</w:t>
      </w:r>
      <w:r w:rsidR="00514D5F" w:rsidRPr="00514D5F">
        <w:rPr>
          <w:rFonts w:ascii="Cambria" w:eastAsia="Calibri" w:hAnsi="Cambria" w:cs="Arial"/>
          <w:sz w:val="24"/>
          <w:szCs w:val="24"/>
        </w:rPr>
        <w:t xml:space="preserve"> sebagai pola </w:t>
      </w:r>
      <w:r w:rsidR="001D1F19">
        <w:rPr>
          <w:rFonts w:ascii="Cambria" w:eastAsia="Calibri" w:hAnsi="Cambria" w:cs="Arial"/>
          <w:sz w:val="24"/>
          <w:szCs w:val="24"/>
        </w:rPr>
        <w:t>perilaku</w:t>
      </w:r>
      <w:r w:rsidR="00514D5F" w:rsidRPr="00514D5F">
        <w:rPr>
          <w:rFonts w:ascii="Cambria" w:eastAsia="Calibri" w:hAnsi="Cambria" w:cs="Arial"/>
          <w:sz w:val="24"/>
          <w:szCs w:val="24"/>
        </w:rPr>
        <w:t xml:space="preserve"> yang diharapkan masyarakat dari orang</w:t>
      </w:r>
      <w:r w:rsidR="001D1F19">
        <w:rPr>
          <w:rFonts w:ascii="Cambria" w:eastAsia="Calibri" w:hAnsi="Cambria" w:cs="Arial"/>
          <w:sz w:val="24"/>
          <w:szCs w:val="24"/>
        </w:rPr>
        <w:t>-orang denagn status tertentu.</w:t>
      </w:r>
      <w:r w:rsidR="00DF17FB">
        <w:rPr>
          <w:rStyle w:val="FootnoteReference"/>
          <w:rFonts w:ascii="Cambria" w:eastAsia="Calibri" w:hAnsi="Cambria" w:cs="Arial"/>
          <w:sz w:val="24"/>
          <w:szCs w:val="24"/>
        </w:rPr>
        <w:footnoteReference w:id="11"/>
      </w:r>
    </w:p>
    <w:p w14:paraId="1ADD87E3" w14:textId="77777777" w:rsidR="001D1F19" w:rsidRDefault="001D1F19" w:rsidP="001D1F19">
      <w:pPr>
        <w:tabs>
          <w:tab w:val="left" w:pos="142"/>
          <w:tab w:val="left" w:pos="1134"/>
          <w:tab w:val="left" w:pos="1276"/>
        </w:tabs>
        <w:spacing w:after="0"/>
        <w:ind w:left="426" w:hanging="142"/>
        <w:jc w:val="both"/>
        <w:rPr>
          <w:rFonts w:ascii="Cambria" w:eastAsia="Calibri" w:hAnsi="Cambria" w:cs="Arial"/>
          <w:sz w:val="24"/>
          <w:szCs w:val="24"/>
        </w:rPr>
      </w:pPr>
    </w:p>
    <w:p w14:paraId="3FB2D96B" w14:textId="77777777" w:rsidR="007A03E8" w:rsidRDefault="007A03E8" w:rsidP="007A03E8">
      <w:pPr>
        <w:tabs>
          <w:tab w:val="left" w:pos="142"/>
          <w:tab w:val="left" w:pos="851"/>
          <w:tab w:val="left" w:pos="1276"/>
        </w:tabs>
        <w:spacing w:after="0"/>
        <w:ind w:left="426"/>
        <w:jc w:val="both"/>
        <w:rPr>
          <w:rFonts w:ascii="Cambria" w:eastAsia="Calibri" w:hAnsi="Cambria" w:cs="Arial"/>
          <w:sz w:val="24"/>
          <w:szCs w:val="24"/>
        </w:rPr>
      </w:pPr>
      <w:r>
        <w:rPr>
          <w:rFonts w:ascii="Cambria" w:eastAsia="Calibri" w:hAnsi="Cambria" w:cs="Arial"/>
          <w:sz w:val="24"/>
          <w:szCs w:val="24"/>
        </w:rPr>
        <w:tab/>
      </w:r>
      <w:r>
        <w:rPr>
          <w:rFonts w:ascii="Cambria" w:eastAsia="Calibri" w:hAnsi="Cambria" w:cs="Arial"/>
          <w:sz w:val="24"/>
          <w:szCs w:val="24"/>
        </w:rPr>
        <w:tab/>
      </w:r>
      <w:r w:rsidRPr="007A03E8">
        <w:rPr>
          <w:rFonts w:ascii="Cambria" w:eastAsia="Calibri" w:hAnsi="Cambria" w:cs="Arial"/>
          <w:sz w:val="24"/>
          <w:szCs w:val="24"/>
        </w:rPr>
        <w:t xml:space="preserve">Undang-Undang </w:t>
      </w:r>
      <w:r w:rsidR="00DB6588">
        <w:rPr>
          <w:rFonts w:ascii="Cambria" w:eastAsia="Calibri" w:hAnsi="Cambria" w:cs="Arial"/>
          <w:sz w:val="24"/>
          <w:szCs w:val="24"/>
        </w:rPr>
        <w:t xml:space="preserve"> Guru </w:t>
      </w:r>
      <w:r w:rsidRPr="007A03E8">
        <w:rPr>
          <w:rFonts w:ascii="Cambria" w:eastAsia="Calibri" w:hAnsi="Cambria" w:cs="Arial"/>
          <w:sz w:val="24"/>
          <w:szCs w:val="24"/>
        </w:rPr>
        <w:t>Nomor 14 Tahun 2005</w:t>
      </w:r>
      <w:r>
        <w:rPr>
          <w:rFonts w:ascii="Cambria" w:eastAsia="Calibri" w:hAnsi="Cambria" w:cs="Arial"/>
          <w:sz w:val="24"/>
          <w:szCs w:val="24"/>
        </w:rPr>
        <w:t xml:space="preserve"> </w:t>
      </w:r>
      <w:r w:rsidRPr="007A03E8">
        <w:rPr>
          <w:rFonts w:ascii="Cambria" w:eastAsia="Calibri" w:hAnsi="Cambria" w:cs="Arial"/>
          <w:sz w:val="24"/>
          <w:szCs w:val="24"/>
        </w:rPr>
        <w:t>tentang Guru dan Dosen</w:t>
      </w:r>
      <w:r w:rsidR="00DB6588">
        <w:rPr>
          <w:rFonts w:ascii="Cambria" w:eastAsia="Calibri" w:hAnsi="Cambria" w:cs="Arial"/>
          <w:sz w:val="24"/>
          <w:szCs w:val="24"/>
        </w:rPr>
        <w:t xml:space="preserve"> Republik Indonesia</w:t>
      </w:r>
      <w:r w:rsidRPr="007A03E8">
        <w:rPr>
          <w:rFonts w:ascii="Cambria" w:eastAsia="Calibri" w:hAnsi="Cambria" w:cs="Arial"/>
          <w:sz w:val="24"/>
          <w:szCs w:val="24"/>
        </w:rPr>
        <w:t xml:space="preserve">, </w:t>
      </w:r>
      <w:r w:rsidR="00DB6588">
        <w:rPr>
          <w:rFonts w:ascii="Cambria" w:eastAsia="Calibri" w:hAnsi="Cambria" w:cs="Arial"/>
          <w:sz w:val="24"/>
          <w:szCs w:val="24"/>
        </w:rPr>
        <w:t xml:space="preserve">mengatur bahwa </w:t>
      </w:r>
      <w:r w:rsidRPr="007A03E8">
        <w:rPr>
          <w:rFonts w:ascii="Cambria" w:eastAsia="Calibri" w:hAnsi="Cambria" w:cs="Arial"/>
          <w:sz w:val="24"/>
          <w:szCs w:val="24"/>
        </w:rPr>
        <w:t xml:space="preserve">guru adalah pendidik profesional </w:t>
      </w:r>
      <w:r w:rsidR="00DB6588">
        <w:rPr>
          <w:rFonts w:ascii="Cambria" w:eastAsia="Calibri" w:hAnsi="Cambria" w:cs="Arial"/>
          <w:sz w:val="24"/>
          <w:szCs w:val="24"/>
        </w:rPr>
        <w:t xml:space="preserve">yang </w:t>
      </w:r>
      <w:r w:rsidRPr="007A03E8">
        <w:rPr>
          <w:rFonts w:ascii="Cambria" w:eastAsia="Calibri" w:hAnsi="Cambria" w:cs="Arial"/>
          <w:sz w:val="24"/>
          <w:szCs w:val="24"/>
        </w:rPr>
        <w:t xml:space="preserve"> tugas </w:t>
      </w:r>
      <w:r w:rsidR="00DB6588">
        <w:rPr>
          <w:rFonts w:ascii="Cambria" w:eastAsia="Calibri" w:hAnsi="Cambria" w:cs="Arial"/>
          <w:sz w:val="24"/>
          <w:szCs w:val="24"/>
        </w:rPr>
        <w:t>pokoknya</w:t>
      </w:r>
      <w:r w:rsidRPr="007A03E8">
        <w:rPr>
          <w:rFonts w:ascii="Cambria" w:eastAsia="Calibri" w:hAnsi="Cambria" w:cs="Arial"/>
          <w:sz w:val="24"/>
          <w:szCs w:val="24"/>
        </w:rPr>
        <w:t xml:space="preserve">, </w:t>
      </w:r>
      <w:r w:rsidR="00DB6588">
        <w:rPr>
          <w:rFonts w:ascii="Cambria" w:eastAsia="Calibri" w:hAnsi="Cambria" w:cs="Arial"/>
          <w:sz w:val="24"/>
          <w:szCs w:val="24"/>
        </w:rPr>
        <w:t xml:space="preserve">mendidik, </w:t>
      </w:r>
      <w:r w:rsidRPr="007A03E8">
        <w:rPr>
          <w:rFonts w:ascii="Cambria" w:eastAsia="Calibri" w:hAnsi="Cambria" w:cs="Arial"/>
          <w:sz w:val="24"/>
          <w:szCs w:val="24"/>
        </w:rPr>
        <w:t>mengajar, membimbing, melatih, menilai, dan mengevaluasi</w:t>
      </w:r>
      <w:r>
        <w:rPr>
          <w:rFonts w:ascii="Cambria" w:eastAsia="Calibri" w:hAnsi="Cambria" w:cs="Arial"/>
          <w:sz w:val="24"/>
          <w:szCs w:val="24"/>
        </w:rPr>
        <w:t xml:space="preserve"> </w:t>
      </w:r>
      <w:r w:rsidRPr="007A03E8">
        <w:rPr>
          <w:rFonts w:ascii="Cambria" w:eastAsia="Calibri" w:hAnsi="Cambria" w:cs="Arial"/>
          <w:sz w:val="24"/>
          <w:szCs w:val="24"/>
        </w:rPr>
        <w:t>peserta didik</w:t>
      </w:r>
      <w:r w:rsidR="00DB6588">
        <w:rPr>
          <w:rFonts w:ascii="Cambria" w:eastAsia="Calibri" w:hAnsi="Cambria" w:cs="Arial"/>
          <w:sz w:val="24"/>
          <w:szCs w:val="24"/>
        </w:rPr>
        <w:t xml:space="preserve"> dibidang pendidikan  anak usia dini</w:t>
      </w:r>
      <w:r w:rsidRPr="007A03E8">
        <w:rPr>
          <w:rFonts w:ascii="Cambria" w:eastAsia="Calibri" w:hAnsi="Cambria" w:cs="Arial"/>
          <w:sz w:val="24"/>
          <w:szCs w:val="24"/>
        </w:rPr>
        <w:t>, pendidikan dasar, dan pendidikan menengah jalur pendidikan formal</w:t>
      </w:r>
      <w:r>
        <w:rPr>
          <w:rFonts w:ascii="Cambria" w:eastAsia="Calibri" w:hAnsi="Cambria" w:cs="Arial"/>
          <w:sz w:val="24"/>
          <w:szCs w:val="24"/>
        </w:rPr>
        <w:t>.</w:t>
      </w:r>
    </w:p>
    <w:p w14:paraId="4B4BC26D" w14:textId="77777777" w:rsidR="007A03E8" w:rsidRDefault="007A03E8" w:rsidP="007A03E8">
      <w:pPr>
        <w:tabs>
          <w:tab w:val="left" w:pos="142"/>
          <w:tab w:val="left" w:pos="851"/>
          <w:tab w:val="left" w:pos="1276"/>
        </w:tabs>
        <w:spacing w:after="0"/>
        <w:ind w:left="426"/>
        <w:jc w:val="both"/>
        <w:rPr>
          <w:rFonts w:ascii="Cambria" w:eastAsia="Calibri" w:hAnsi="Cambria" w:cs="Arial"/>
          <w:sz w:val="24"/>
          <w:szCs w:val="24"/>
        </w:rPr>
      </w:pPr>
      <w:r>
        <w:rPr>
          <w:rFonts w:ascii="Cambria" w:eastAsia="Calibri" w:hAnsi="Cambria" w:cs="Arial"/>
          <w:sz w:val="24"/>
          <w:szCs w:val="24"/>
        </w:rPr>
        <w:tab/>
      </w:r>
      <w:r>
        <w:rPr>
          <w:rFonts w:ascii="Cambria" w:eastAsia="Calibri" w:hAnsi="Cambria" w:cs="Arial"/>
          <w:sz w:val="24"/>
          <w:szCs w:val="24"/>
        </w:rPr>
        <w:tab/>
      </w:r>
      <w:r w:rsidRPr="007A03E8">
        <w:rPr>
          <w:rFonts w:ascii="Cambria" w:eastAsia="Calibri" w:hAnsi="Cambria" w:cs="Arial"/>
          <w:sz w:val="24"/>
          <w:szCs w:val="24"/>
        </w:rPr>
        <w:t>Dalam</w:t>
      </w:r>
      <w:r w:rsidR="00DB6588">
        <w:rPr>
          <w:rFonts w:ascii="Cambria" w:eastAsia="Calibri" w:hAnsi="Cambria" w:cs="Arial"/>
          <w:sz w:val="24"/>
          <w:szCs w:val="24"/>
        </w:rPr>
        <w:t xml:space="preserve"> arti sederhananya</w:t>
      </w:r>
      <w:r w:rsidRPr="007A03E8">
        <w:rPr>
          <w:rFonts w:ascii="Cambria" w:eastAsia="Calibri" w:hAnsi="Cambria" w:cs="Arial"/>
          <w:sz w:val="24"/>
          <w:szCs w:val="24"/>
        </w:rPr>
        <w:t xml:space="preserve">, guru </w:t>
      </w:r>
      <w:r w:rsidR="00DB6588">
        <w:rPr>
          <w:rFonts w:ascii="Cambria" w:eastAsia="Calibri" w:hAnsi="Cambria" w:cs="Arial"/>
          <w:sz w:val="24"/>
          <w:szCs w:val="24"/>
        </w:rPr>
        <w:t>ialah</w:t>
      </w:r>
      <w:r w:rsidRPr="007A03E8">
        <w:rPr>
          <w:rFonts w:ascii="Cambria" w:eastAsia="Calibri" w:hAnsi="Cambria" w:cs="Arial"/>
          <w:sz w:val="24"/>
          <w:szCs w:val="24"/>
        </w:rPr>
        <w:t xml:space="preserve"> orang yang memberi ilmu kepada </w:t>
      </w:r>
      <w:r w:rsidR="00CC2634">
        <w:rPr>
          <w:rFonts w:ascii="Cambria" w:eastAsia="Calibri" w:hAnsi="Cambria" w:cs="Arial"/>
          <w:sz w:val="24"/>
          <w:szCs w:val="24"/>
        </w:rPr>
        <w:t xml:space="preserve">siswanya. Kemudian </w:t>
      </w:r>
      <w:r w:rsidRPr="007A03E8">
        <w:rPr>
          <w:rFonts w:ascii="Cambria" w:eastAsia="Calibri" w:hAnsi="Cambria" w:cs="Arial"/>
          <w:sz w:val="24"/>
          <w:szCs w:val="24"/>
        </w:rPr>
        <w:t>guru dalam pandangan masyarakat adalah</w:t>
      </w:r>
      <w:r w:rsidR="00CC2634">
        <w:rPr>
          <w:rFonts w:ascii="Cambria" w:eastAsia="Calibri" w:hAnsi="Cambria" w:cs="Arial"/>
          <w:sz w:val="24"/>
          <w:szCs w:val="24"/>
        </w:rPr>
        <w:t xml:space="preserve"> seseorang yang mendidik di suatu tempat tertentu</w:t>
      </w:r>
      <w:r w:rsidRPr="007A03E8">
        <w:rPr>
          <w:rFonts w:ascii="Cambria" w:eastAsia="Calibri" w:hAnsi="Cambria" w:cs="Arial"/>
          <w:sz w:val="24"/>
          <w:szCs w:val="24"/>
        </w:rPr>
        <w:t>, tidak harus di lembaga pendidikan formal, tetapi</w:t>
      </w:r>
      <w:r w:rsidR="00CC2634">
        <w:rPr>
          <w:rFonts w:ascii="Cambria" w:eastAsia="Calibri" w:hAnsi="Cambria" w:cs="Arial"/>
          <w:sz w:val="24"/>
          <w:szCs w:val="24"/>
        </w:rPr>
        <w:t xml:space="preserve"> bisa</w:t>
      </w:r>
      <w:r w:rsidRPr="007A03E8">
        <w:rPr>
          <w:rFonts w:ascii="Cambria" w:eastAsia="Calibri" w:hAnsi="Cambria" w:cs="Arial"/>
          <w:sz w:val="24"/>
          <w:szCs w:val="24"/>
        </w:rPr>
        <w:t xml:space="preserve"> juga</w:t>
      </w:r>
      <w:r w:rsidR="00CC2634">
        <w:rPr>
          <w:rFonts w:ascii="Cambria" w:eastAsia="Calibri" w:hAnsi="Cambria" w:cs="Arial"/>
          <w:sz w:val="24"/>
          <w:szCs w:val="24"/>
        </w:rPr>
        <w:t xml:space="preserve"> </w:t>
      </w:r>
      <w:r w:rsidRPr="007A03E8">
        <w:rPr>
          <w:rFonts w:ascii="Cambria" w:eastAsia="Calibri" w:hAnsi="Cambria" w:cs="Arial"/>
          <w:sz w:val="24"/>
          <w:szCs w:val="24"/>
        </w:rPr>
        <w:t xml:space="preserve"> di masjid, di surau atau mushola, di rumah dan sebagainya</w:t>
      </w:r>
      <w:r>
        <w:rPr>
          <w:rFonts w:ascii="Cambria" w:eastAsia="Calibri" w:hAnsi="Cambria" w:cs="Arial"/>
          <w:sz w:val="24"/>
          <w:szCs w:val="24"/>
        </w:rPr>
        <w:t>.</w:t>
      </w:r>
      <w:r>
        <w:rPr>
          <w:rStyle w:val="FootnoteReference"/>
          <w:rFonts w:ascii="Cambria" w:eastAsia="Calibri" w:hAnsi="Cambria" w:cs="Arial"/>
          <w:sz w:val="24"/>
          <w:szCs w:val="24"/>
        </w:rPr>
        <w:footnoteReference w:id="12"/>
      </w:r>
    </w:p>
    <w:p w14:paraId="346EA04C" w14:textId="77777777" w:rsidR="0056443E" w:rsidRDefault="0056443E" w:rsidP="0056443E">
      <w:pPr>
        <w:tabs>
          <w:tab w:val="left" w:pos="142"/>
          <w:tab w:val="left" w:pos="851"/>
          <w:tab w:val="left" w:pos="1276"/>
        </w:tabs>
        <w:spacing w:after="0"/>
        <w:ind w:left="426"/>
        <w:jc w:val="both"/>
        <w:rPr>
          <w:rFonts w:ascii="Cambria" w:eastAsia="Calibri" w:hAnsi="Cambria" w:cs="Arial"/>
          <w:sz w:val="24"/>
          <w:szCs w:val="24"/>
        </w:rPr>
      </w:pPr>
      <w:r>
        <w:rPr>
          <w:rFonts w:ascii="Cambria" w:eastAsia="Calibri" w:hAnsi="Cambria" w:cs="Arial"/>
          <w:sz w:val="24"/>
          <w:szCs w:val="24"/>
        </w:rPr>
        <w:tab/>
      </w:r>
      <w:r>
        <w:rPr>
          <w:rFonts w:ascii="Cambria" w:eastAsia="Calibri" w:hAnsi="Cambria" w:cs="Arial"/>
          <w:sz w:val="24"/>
          <w:szCs w:val="24"/>
        </w:rPr>
        <w:tab/>
      </w:r>
      <w:r w:rsidRPr="0056443E">
        <w:rPr>
          <w:rFonts w:ascii="Cambria" w:eastAsia="Calibri" w:hAnsi="Cambria" w:cs="Arial"/>
          <w:sz w:val="24"/>
          <w:szCs w:val="24"/>
        </w:rPr>
        <w:t>Implementasi berasal dari Bahasa inggris yaitu</w:t>
      </w:r>
      <w:r w:rsidRPr="0056443E">
        <w:rPr>
          <w:rFonts w:ascii="Cambria" w:eastAsia="Calibri" w:hAnsi="Cambria" w:cs="Arial"/>
          <w:i/>
          <w:iCs/>
          <w:sz w:val="24"/>
          <w:szCs w:val="24"/>
        </w:rPr>
        <w:t xml:space="preserve"> to implement</w:t>
      </w:r>
      <w:r w:rsidRPr="0056443E">
        <w:rPr>
          <w:rFonts w:ascii="Cambria" w:eastAsia="Calibri" w:hAnsi="Cambria" w:cs="Arial"/>
          <w:sz w:val="24"/>
          <w:szCs w:val="24"/>
        </w:rPr>
        <w:t xml:space="preserve"> yang </w:t>
      </w:r>
      <w:r w:rsidR="00CC2634">
        <w:rPr>
          <w:rFonts w:ascii="Cambria" w:eastAsia="Calibri" w:hAnsi="Cambria" w:cs="Arial"/>
          <w:sz w:val="24"/>
          <w:szCs w:val="24"/>
        </w:rPr>
        <w:t>artinya melaksanakan</w:t>
      </w:r>
      <w:r w:rsidRPr="0056443E">
        <w:rPr>
          <w:rFonts w:ascii="Cambria" w:eastAsia="Calibri" w:hAnsi="Cambria" w:cs="Arial"/>
          <w:sz w:val="24"/>
          <w:szCs w:val="24"/>
        </w:rPr>
        <w:t xml:space="preserve">. Implementasi </w:t>
      </w:r>
      <w:r w:rsidR="00CC2634">
        <w:rPr>
          <w:rFonts w:ascii="Cambria" w:eastAsia="Calibri" w:hAnsi="Cambria" w:cs="Arial"/>
          <w:sz w:val="24"/>
          <w:szCs w:val="24"/>
        </w:rPr>
        <w:t xml:space="preserve">adalah cara </w:t>
      </w:r>
      <w:r w:rsidR="00C866B2">
        <w:rPr>
          <w:rFonts w:ascii="Cambria" w:eastAsia="Calibri" w:hAnsi="Cambria" w:cs="Arial"/>
          <w:sz w:val="24"/>
          <w:szCs w:val="24"/>
        </w:rPr>
        <w:t xml:space="preserve">untuk </w:t>
      </w:r>
      <w:r w:rsidR="00CC2634">
        <w:rPr>
          <w:rFonts w:ascii="Cambria" w:eastAsia="Calibri" w:hAnsi="Cambria" w:cs="Arial"/>
          <w:sz w:val="24"/>
          <w:szCs w:val="24"/>
        </w:rPr>
        <w:t>melakukan</w:t>
      </w:r>
      <w:r w:rsidR="00C866B2">
        <w:rPr>
          <w:rFonts w:ascii="Cambria" w:eastAsia="Calibri" w:hAnsi="Cambria" w:cs="Arial"/>
          <w:sz w:val="24"/>
          <w:szCs w:val="24"/>
        </w:rPr>
        <w:t xml:space="preserve"> sesuatu</w:t>
      </w:r>
      <w:r w:rsidR="00CC2634">
        <w:rPr>
          <w:rFonts w:ascii="Cambria" w:eastAsia="Calibri" w:hAnsi="Cambria" w:cs="Arial"/>
          <w:sz w:val="24"/>
          <w:szCs w:val="24"/>
        </w:rPr>
        <w:t xml:space="preserve"> yang mempunyai dampak atau akibat.</w:t>
      </w:r>
      <w:r w:rsidRPr="0056443E">
        <w:rPr>
          <w:rFonts w:ascii="Cambria" w:eastAsia="Calibri" w:hAnsi="Cambria" w:cs="Arial"/>
          <w:sz w:val="24"/>
          <w:szCs w:val="24"/>
        </w:rPr>
        <w:t xml:space="preserve"> </w:t>
      </w:r>
      <w:r w:rsidR="00CC2634">
        <w:rPr>
          <w:rFonts w:ascii="Cambria" w:eastAsia="Calibri" w:hAnsi="Cambria" w:cs="Arial"/>
          <w:sz w:val="24"/>
          <w:szCs w:val="24"/>
        </w:rPr>
        <w:t>Pendapat</w:t>
      </w:r>
      <w:r w:rsidRPr="0056443E">
        <w:rPr>
          <w:rFonts w:ascii="Cambria" w:eastAsia="Calibri" w:hAnsi="Cambria" w:cs="Arial"/>
          <w:sz w:val="24"/>
          <w:szCs w:val="24"/>
        </w:rPr>
        <w:t xml:space="preserve"> Syaukani </w:t>
      </w:r>
      <w:r w:rsidR="00CC2634">
        <w:rPr>
          <w:rFonts w:ascii="Cambria" w:eastAsia="Calibri" w:hAnsi="Cambria" w:cs="Arial"/>
          <w:sz w:val="24"/>
          <w:szCs w:val="24"/>
        </w:rPr>
        <w:t xml:space="preserve">mengatakan bahwa </w:t>
      </w:r>
      <w:r w:rsidRPr="0056443E">
        <w:rPr>
          <w:rFonts w:ascii="Cambria" w:eastAsia="Calibri" w:hAnsi="Cambria" w:cs="Arial"/>
          <w:sz w:val="24"/>
          <w:szCs w:val="24"/>
        </w:rPr>
        <w:t xml:space="preserve">implementasi </w:t>
      </w:r>
      <w:r w:rsidR="00CC2634">
        <w:rPr>
          <w:rFonts w:ascii="Cambria" w:eastAsia="Calibri" w:hAnsi="Cambria" w:cs="Arial"/>
          <w:sz w:val="24"/>
          <w:szCs w:val="24"/>
        </w:rPr>
        <w:t xml:space="preserve">adalah serangkaian kegiatan </w:t>
      </w:r>
      <w:r w:rsidRPr="0056443E">
        <w:rPr>
          <w:rFonts w:ascii="Cambria" w:eastAsia="Calibri" w:hAnsi="Cambria" w:cs="Arial"/>
          <w:sz w:val="24"/>
          <w:szCs w:val="24"/>
        </w:rPr>
        <w:t xml:space="preserve">dalam </w:t>
      </w:r>
      <w:r w:rsidRPr="0056443E">
        <w:rPr>
          <w:rFonts w:ascii="Cambria" w:eastAsia="Calibri" w:hAnsi="Cambria" w:cs="Arial"/>
          <w:sz w:val="24"/>
          <w:szCs w:val="24"/>
        </w:rPr>
        <w:lastRenderedPageBreak/>
        <w:t>rangka</w:t>
      </w:r>
      <w:r w:rsidR="0004338A">
        <w:rPr>
          <w:rFonts w:ascii="Cambria" w:eastAsia="Calibri" w:hAnsi="Cambria" w:cs="Arial"/>
          <w:sz w:val="24"/>
          <w:szCs w:val="24"/>
        </w:rPr>
        <w:t xml:space="preserve"> untuk menyampaikan suatu </w:t>
      </w:r>
      <w:r w:rsidRPr="0056443E">
        <w:rPr>
          <w:rFonts w:ascii="Cambria" w:eastAsia="Calibri" w:hAnsi="Cambria" w:cs="Arial"/>
          <w:sz w:val="24"/>
          <w:szCs w:val="24"/>
        </w:rPr>
        <w:t xml:space="preserve">kebijakan kepada masyarakat </w:t>
      </w:r>
      <w:r w:rsidR="0004338A">
        <w:rPr>
          <w:rFonts w:ascii="Cambria" w:eastAsia="Calibri" w:hAnsi="Cambria" w:cs="Arial"/>
          <w:sz w:val="24"/>
          <w:szCs w:val="24"/>
        </w:rPr>
        <w:t xml:space="preserve">agar </w:t>
      </w:r>
      <w:r w:rsidRPr="0056443E">
        <w:rPr>
          <w:rFonts w:ascii="Cambria" w:eastAsia="Calibri" w:hAnsi="Cambria" w:cs="Arial"/>
          <w:sz w:val="24"/>
          <w:szCs w:val="24"/>
        </w:rPr>
        <w:t>kebijakan tersebut dapat</w:t>
      </w:r>
      <w:r w:rsidR="0004338A">
        <w:rPr>
          <w:rFonts w:ascii="Cambria" w:eastAsia="Calibri" w:hAnsi="Cambria" w:cs="Arial"/>
          <w:sz w:val="24"/>
          <w:szCs w:val="24"/>
        </w:rPr>
        <w:t xml:space="preserve"> menimbulkan dampak yang diinginkan.</w:t>
      </w:r>
      <w:r w:rsidR="00EA7851">
        <w:rPr>
          <w:rStyle w:val="FootnoteReference"/>
          <w:rFonts w:ascii="Cambria" w:eastAsia="Calibri" w:hAnsi="Cambria" w:cs="Arial"/>
          <w:sz w:val="24"/>
          <w:szCs w:val="24"/>
        </w:rPr>
        <w:footnoteReference w:id="13"/>
      </w:r>
    </w:p>
    <w:p w14:paraId="13084F24" w14:textId="77777777" w:rsidR="00655E4C" w:rsidRDefault="00FF6FB0" w:rsidP="00FF6FB0">
      <w:pPr>
        <w:tabs>
          <w:tab w:val="left" w:pos="142"/>
          <w:tab w:val="left" w:pos="851"/>
          <w:tab w:val="left" w:pos="1276"/>
        </w:tabs>
        <w:spacing w:after="0"/>
        <w:ind w:left="426"/>
        <w:jc w:val="both"/>
        <w:rPr>
          <w:rFonts w:ascii="Cambria" w:eastAsia="Calibri" w:hAnsi="Cambria" w:cs="Arial"/>
          <w:sz w:val="24"/>
          <w:szCs w:val="24"/>
        </w:rPr>
      </w:pPr>
      <w:r>
        <w:rPr>
          <w:rFonts w:ascii="Cambria" w:eastAsia="Calibri" w:hAnsi="Cambria" w:cs="Arial"/>
          <w:sz w:val="24"/>
          <w:szCs w:val="24"/>
        </w:rPr>
        <w:tab/>
      </w:r>
      <w:r>
        <w:rPr>
          <w:rFonts w:ascii="Cambria" w:eastAsia="Calibri" w:hAnsi="Cambria" w:cs="Arial"/>
          <w:sz w:val="24"/>
          <w:szCs w:val="24"/>
        </w:rPr>
        <w:tab/>
        <w:t>Dari beberapa def</w:t>
      </w:r>
      <w:r w:rsidR="00D24F20">
        <w:rPr>
          <w:rFonts w:ascii="Cambria" w:eastAsia="Calibri" w:hAnsi="Cambria" w:cs="Arial"/>
          <w:sz w:val="24"/>
          <w:szCs w:val="24"/>
        </w:rPr>
        <w:t>e</w:t>
      </w:r>
      <w:r>
        <w:rPr>
          <w:rFonts w:ascii="Cambria" w:eastAsia="Calibri" w:hAnsi="Cambria" w:cs="Arial"/>
          <w:sz w:val="24"/>
          <w:szCs w:val="24"/>
        </w:rPr>
        <w:t xml:space="preserve">nisi diatas </w:t>
      </w:r>
      <w:r w:rsidR="0056443E">
        <w:rPr>
          <w:rFonts w:ascii="Cambria" w:eastAsia="Calibri" w:hAnsi="Cambria" w:cs="Arial"/>
          <w:sz w:val="24"/>
          <w:szCs w:val="24"/>
        </w:rPr>
        <w:t xml:space="preserve">mengenai peran, guru dan implementasi </w:t>
      </w:r>
      <w:r>
        <w:rPr>
          <w:rFonts w:ascii="Cambria" w:eastAsia="Calibri" w:hAnsi="Cambria" w:cs="Arial"/>
          <w:sz w:val="24"/>
          <w:szCs w:val="24"/>
        </w:rPr>
        <w:t xml:space="preserve">maka dapat disimpulkan bahwa guru adalah seseorang yang memiliki peranan atau tanggung jawab penting dalam </w:t>
      </w:r>
      <w:r w:rsidR="0056443E">
        <w:rPr>
          <w:rFonts w:ascii="Cambria" w:eastAsia="Calibri" w:hAnsi="Cambria" w:cs="Arial"/>
          <w:sz w:val="24"/>
          <w:szCs w:val="24"/>
        </w:rPr>
        <w:t>men</w:t>
      </w:r>
      <w:r w:rsidR="00D24F20">
        <w:rPr>
          <w:rFonts w:ascii="Cambria" w:eastAsia="Calibri" w:hAnsi="Cambria" w:cs="Arial"/>
          <w:sz w:val="24"/>
          <w:szCs w:val="24"/>
        </w:rPr>
        <w:t>g</w:t>
      </w:r>
      <w:r w:rsidR="0056443E">
        <w:rPr>
          <w:rFonts w:ascii="Cambria" w:eastAsia="Calibri" w:hAnsi="Cambria" w:cs="Arial"/>
          <w:sz w:val="24"/>
          <w:szCs w:val="24"/>
        </w:rPr>
        <w:t xml:space="preserve">implementasikan </w:t>
      </w:r>
      <w:r>
        <w:rPr>
          <w:rFonts w:ascii="Cambria" w:eastAsia="Calibri" w:hAnsi="Cambria" w:cs="Arial"/>
          <w:sz w:val="24"/>
          <w:szCs w:val="24"/>
        </w:rPr>
        <w:t xml:space="preserve">kurikulum </w:t>
      </w:r>
      <w:r w:rsidR="0056443E">
        <w:rPr>
          <w:rFonts w:ascii="Cambria" w:eastAsia="Calibri" w:hAnsi="Cambria" w:cs="Arial"/>
          <w:sz w:val="24"/>
          <w:szCs w:val="24"/>
        </w:rPr>
        <w:t xml:space="preserve">yang telah dirancang pemerintah untuk </w:t>
      </w:r>
      <w:r>
        <w:rPr>
          <w:rFonts w:ascii="Cambria" w:eastAsia="Calibri" w:hAnsi="Cambria" w:cs="Arial"/>
          <w:sz w:val="24"/>
          <w:szCs w:val="24"/>
        </w:rPr>
        <w:t>di</w:t>
      </w:r>
      <w:r w:rsidR="0056443E">
        <w:rPr>
          <w:rFonts w:ascii="Cambria" w:eastAsia="Calibri" w:hAnsi="Cambria" w:cs="Arial"/>
          <w:sz w:val="24"/>
          <w:szCs w:val="24"/>
        </w:rPr>
        <w:t>laksanakan</w:t>
      </w:r>
      <w:r>
        <w:rPr>
          <w:rFonts w:ascii="Cambria" w:eastAsia="Calibri" w:hAnsi="Cambria" w:cs="Arial"/>
          <w:sz w:val="24"/>
          <w:szCs w:val="24"/>
        </w:rPr>
        <w:t xml:space="preserve"> </w:t>
      </w:r>
      <w:r w:rsidR="0056443E">
        <w:rPr>
          <w:rFonts w:ascii="Cambria" w:eastAsia="Calibri" w:hAnsi="Cambria" w:cs="Arial"/>
          <w:sz w:val="24"/>
          <w:szCs w:val="24"/>
        </w:rPr>
        <w:t>di</w:t>
      </w:r>
      <w:r>
        <w:rPr>
          <w:rFonts w:ascii="Cambria" w:eastAsia="Calibri" w:hAnsi="Cambria" w:cs="Arial"/>
          <w:sz w:val="24"/>
          <w:szCs w:val="24"/>
        </w:rPr>
        <w:t>setiap sekolah</w:t>
      </w:r>
      <w:r w:rsidR="0056443E">
        <w:rPr>
          <w:rFonts w:ascii="Cambria" w:eastAsia="Calibri" w:hAnsi="Cambria" w:cs="Arial"/>
          <w:sz w:val="24"/>
          <w:szCs w:val="24"/>
        </w:rPr>
        <w:t xml:space="preserve"> demi mencapai suatu tujuan pendidikan yang diharapkan</w:t>
      </w:r>
      <w:r>
        <w:rPr>
          <w:rFonts w:ascii="Cambria" w:eastAsia="Calibri" w:hAnsi="Cambria" w:cs="Arial"/>
          <w:sz w:val="24"/>
          <w:szCs w:val="24"/>
        </w:rPr>
        <w:t>. Berikut dijelaskan beberapa peran penting guru dalam implementasi administrasi kurikulum.</w:t>
      </w:r>
    </w:p>
    <w:p w14:paraId="40D0CF27" w14:textId="77777777" w:rsidR="0008182C" w:rsidRDefault="00B26BA4" w:rsidP="00FF6FB0">
      <w:pPr>
        <w:tabs>
          <w:tab w:val="left" w:pos="142"/>
          <w:tab w:val="left" w:pos="851"/>
          <w:tab w:val="left" w:pos="1276"/>
        </w:tabs>
        <w:spacing w:after="0"/>
        <w:ind w:left="426"/>
        <w:jc w:val="both"/>
        <w:rPr>
          <w:rFonts w:ascii="Cambria" w:eastAsia="Calibri" w:hAnsi="Cambria" w:cs="Arial"/>
          <w:sz w:val="24"/>
          <w:szCs w:val="24"/>
        </w:rPr>
      </w:pPr>
      <w:r w:rsidRPr="00B26BA4">
        <w:rPr>
          <w:rFonts w:ascii="Cambria" w:eastAsia="Calibri" w:hAnsi="Cambria" w:cs="Arial"/>
          <w:sz w:val="24"/>
          <w:szCs w:val="24"/>
        </w:rPr>
        <w:br/>
      </w:r>
      <w:r>
        <w:rPr>
          <w:rFonts w:ascii="Cambria" w:eastAsia="Calibri" w:hAnsi="Cambria" w:cs="Arial"/>
          <w:sz w:val="24"/>
          <w:szCs w:val="24"/>
        </w:rPr>
        <w:t xml:space="preserve">1. </w:t>
      </w:r>
      <w:r w:rsidR="0008182C">
        <w:rPr>
          <w:rFonts w:ascii="Cambria" w:eastAsia="Calibri" w:hAnsi="Cambria" w:cs="Arial"/>
          <w:sz w:val="24"/>
          <w:szCs w:val="24"/>
        </w:rPr>
        <w:t>Implementer</w:t>
      </w:r>
      <w:r w:rsidR="0017478E">
        <w:rPr>
          <w:rFonts w:ascii="Cambria" w:eastAsia="Calibri" w:hAnsi="Cambria" w:cs="Arial"/>
          <w:sz w:val="24"/>
          <w:szCs w:val="24"/>
        </w:rPr>
        <w:t xml:space="preserve"> (Pelaksana)</w:t>
      </w:r>
    </w:p>
    <w:p w14:paraId="25A7D20D" w14:textId="77777777" w:rsidR="00EE1C6E" w:rsidRPr="0017478E" w:rsidRDefault="00B26BA4" w:rsidP="0017478E">
      <w:pPr>
        <w:pStyle w:val="ListParagraph"/>
        <w:tabs>
          <w:tab w:val="left" w:pos="284"/>
        </w:tabs>
        <w:spacing w:after="0"/>
        <w:ind w:left="709"/>
        <w:jc w:val="both"/>
        <w:rPr>
          <w:rStyle w:val="fontstyle01"/>
          <w:rFonts w:ascii="Cambria" w:hAnsi="Cambria"/>
        </w:rPr>
      </w:pPr>
      <w:r>
        <w:rPr>
          <w:rFonts w:ascii="Cambria" w:eastAsia="Calibri" w:hAnsi="Cambria" w:cs="Arial"/>
          <w:sz w:val="24"/>
          <w:szCs w:val="24"/>
        </w:rPr>
        <w:tab/>
      </w:r>
      <w:r>
        <w:rPr>
          <w:rFonts w:ascii="Cambria" w:eastAsia="Calibri" w:hAnsi="Cambria" w:cs="Arial"/>
          <w:sz w:val="24"/>
          <w:szCs w:val="24"/>
        </w:rPr>
        <w:tab/>
      </w:r>
      <w:r w:rsidR="009222CD">
        <w:rPr>
          <w:rFonts w:ascii="Cambria" w:eastAsia="Calibri" w:hAnsi="Cambria" w:cs="Arial"/>
          <w:sz w:val="24"/>
          <w:szCs w:val="24"/>
        </w:rPr>
        <w:t>Implementer merupakan anggota tim yang berorientasi pada tindakan dan mempertahankan keteraturan dalam lingkungan, dimana seorang guru merupakan salah satu anggota yang berjasa dalam terealisasinya kurikulum di sekolah</w:t>
      </w:r>
      <w:r w:rsidR="009222CD" w:rsidRPr="00D052FB">
        <w:rPr>
          <w:rFonts w:ascii="Cambria" w:eastAsia="Calibri" w:hAnsi="Cambria" w:cs="Arial"/>
          <w:sz w:val="24"/>
          <w:szCs w:val="24"/>
        </w:rPr>
        <w:t xml:space="preserve">. </w:t>
      </w:r>
      <w:r w:rsidR="009222CD" w:rsidRPr="00D052FB">
        <w:rPr>
          <w:rStyle w:val="fontstyle01"/>
          <w:rFonts w:ascii="Cambria" w:hAnsi="Cambria"/>
        </w:rPr>
        <w:t>Guru sebagai tenaga pendidik menerapkan pengaplikasian dari kurikulum yang sudah</w:t>
      </w:r>
      <w:r w:rsidR="009222CD" w:rsidRPr="00D052FB">
        <w:rPr>
          <w:rFonts w:ascii="Cambria" w:hAnsi="Cambria"/>
          <w:color w:val="000000"/>
        </w:rPr>
        <w:br/>
      </w:r>
      <w:r w:rsidR="009222CD" w:rsidRPr="00D052FB">
        <w:rPr>
          <w:rStyle w:val="fontstyle01"/>
          <w:rFonts w:ascii="Cambria" w:hAnsi="Cambria"/>
        </w:rPr>
        <w:t>dirancang. Guru hanya berperan sebagai peng</w:t>
      </w:r>
      <w:r w:rsidR="00D05674">
        <w:rPr>
          <w:rStyle w:val="fontstyle01"/>
          <w:rFonts w:ascii="Cambria" w:hAnsi="Cambria"/>
        </w:rPr>
        <w:t>g</w:t>
      </w:r>
      <w:r w:rsidR="009222CD" w:rsidRPr="00D052FB">
        <w:rPr>
          <w:rStyle w:val="fontstyle01"/>
          <w:rFonts w:ascii="Cambria" w:hAnsi="Cambria"/>
        </w:rPr>
        <w:t xml:space="preserve">erak kurikulum yang telah dirancang. </w:t>
      </w:r>
    </w:p>
    <w:p w14:paraId="3232101E" w14:textId="77777777" w:rsidR="00B92E9A" w:rsidRPr="00B26BA4" w:rsidRDefault="00B92E9A" w:rsidP="00B26BA4">
      <w:pPr>
        <w:pStyle w:val="ListParagraph"/>
        <w:numPr>
          <w:ilvl w:val="0"/>
          <w:numId w:val="10"/>
        </w:numPr>
        <w:tabs>
          <w:tab w:val="left" w:pos="284"/>
        </w:tabs>
        <w:spacing w:after="0"/>
        <w:ind w:left="709"/>
        <w:jc w:val="both"/>
        <w:rPr>
          <w:rFonts w:ascii="Cambria" w:eastAsia="Calibri" w:hAnsi="Cambria" w:cs="Arial"/>
          <w:sz w:val="24"/>
          <w:szCs w:val="24"/>
        </w:rPr>
      </w:pPr>
      <w:r w:rsidRPr="00B26BA4">
        <w:rPr>
          <w:rFonts w:ascii="Cambria" w:eastAsia="Calibri" w:hAnsi="Cambria" w:cs="Arial"/>
          <w:sz w:val="24"/>
          <w:szCs w:val="24"/>
        </w:rPr>
        <w:t>Adapters</w:t>
      </w:r>
      <w:r w:rsidR="0017478E">
        <w:rPr>
          <w:rFonts w:ascii="Cambria" w:eastAsia="Calibri" w:hAnsi="Cambria" w:cs="Arial"/>
          <w:sz w:val="24"/>
          <w:szCs w:val="24"/>
        </w:rPr>
        <w:t xml:space="preserve"> (Adaptor/Penyelaras)</w:t>
      </w:r>
    </w:p>
    <w:p w14:paraId="45A12F1B" w14:textId="77777777" w:rsidR="00D052FB" w:rsidRDefault="00B26BA4" w:rsidP="00B26BA4">
      <w:pPr>
        <w:pStyle w:val="ListParagraph"/>
        <w:tabs>
          <w:tab w:val="left" w:pos="709"/>
        </w:tabs>
        <w:spacing w:after="0"/>
        <w:ind w:left="709"/>
        <w:jc w:val="both"/>
        <w:rPr>
          <w:rFonts w:ascii="Cambria" w:eastAsia="Calibri" w:hAnsi="Cambria" w:cs="Arial"/>
          <w:sz w:val="24"/>
          <w:szCs w:val="24"/>
        </w:rPr>
      </w:pPr>
      <w:r>
        <w:rPr>
          <w:rFonts w:ascii="Cambria" w:eastAsia="Calibri" w:hAnsi="Cambria" w:cs="Arial"/>
          <w:sz w:val="24"/>
          <w:szCs w:val="24"/>
        </w:rPr>
        <w:tab/>
      </w:r>
      <w:r>
        <w:rPr>
          <w:rFonts w:ascii="Cambria" w:eastAsia="Calibri" w:hAnsi="Cambria" w:cs="Arial"/>
          <w:sz w:val="24"/>
          <w:szCs w:val="24"/>
        </w:rPr>
        <w:tab/>
      </w:r>
      <w:r w:rsidR="00C866B2">
        <w:rPr>
          <w:rFonts w:ascii="Cambria" w:eastAsia="Calibri" w:hAnsi="Cambria" w:cs="Arial"/>
          <w:sz w:val="24"/>
          <w:szCs w:val="24"/>
        </w:rPr>
        <w:t>Guru tidak hanya</w:t>
      </w:r>
      <w:r w:rsidR="00D052FB" w:rsidRPr="00D052FB">
        <w:rPr>
          <w:rFonts w:ascii="Cambria" w:eastAsia="Calibri" w:hAnsi="Cambria" w:cs="Arial"/>
          <w:sz w:val="24"/>
          <w:szCs w:val="24"/>
        </w:rPr>
        <w:t xml:space="preserve"> berperan</w:t>
      </w:r>
      <w:r w:rsidR="00C866B2">
        <w:rPr>
          <w:rFonts w:ascii="Cambria" w:eastAsia="Calibri" w:hAnsi="Cambria" w:cs="Arial"/>
          <w:sz w:val="24"/>
          <w:szCs w:val="24"/>
        </w:rPr>
        <w:t xml:space="preserve"> sebagai pelaksana kurikulum tetapi ia juga memiliki peran lain yakni</w:t>
      </w:r>
      <w:r w:rsidR="00D052FB">
        <w:rPr>
          <w:rFonts w:ascii="Cambria" w:eastAsia="Calibri" w:hAnsi="Cambria" w:cs="Arial"/>
          <w:sz w:val="24"/>
          <w:szCs w:val="24"/>
        </w:rPr>
        <w:t xml:space="preserve"> </w:t>
      </w:r>
      <w:r w:rsidR="00D052FB" w:rsidRPr="00D052FB">
        <w:rPr>
          <w:rFonts w:ascii="Cambria" w:eastAsia="Calibri" w:hAnsi="Cambria" w:cs="Arial"/>
          <w:sz w:val="24"/>
          <w:szCs w:val="24"/>
        </w:rPr>
        <w:t>sebagai penyelaras</w:t>
      </w:r>
      <w:r w:rsidR="00D052FB">
        <w:rPr>
          <w:rFonts w:ascii="Cambria" w:eastAsia="Calibri" w:hAnsi="Cambria" w:cs="Arial"/>
          <w:sz w:val="24"/>
          <w:szCs w:val="24"/>
        </w:rPr>
        <w:t xml:space="preserve"> </w:t>
      </w:r>
      <w:r w:rsidR="00D052FB" w:rsidRPr="00D052FB">
        <w:rPr>
          <w:rFonts w:ascii="Cambria" w:eastAsia="Calibri" w:hAnsi="Cambria" w:cs="Arial"/>
          <w:sz w:val="24"/>
          <w:szCs w:val="24"/>
        </w:rPr>
        <w:t xml:space="preserve">kurikulum dengan </w:t>
      </w:r>
      <w:r w:rsidR="00C866B2">
        <w:rPr>
          <w:rFonts w:ascii="Cambria" w:eastAsia="Calibri" w:hAnsi="Cambria" w:cs="Arial"/>
          <w:sz w:val="24"/>
          <w:szCs w:val="24"/>
        </w:rPr>
        <w:t>memperhatikan hal yang menjadi kebutuhan pendidikan di sekolah</w:t>
      </w:r>
      <w:r w:rsidR="00D052FB" w:rsidRPr="00D052FB">
        <w:rPr>
          <w:rFonts w:ascii="Cambria" w:eastAsia="Calibri" w:hAnsi="Cambria" w:cs="Arial"/>
          <w:sz w:val="24"/>
          <w:szCs w:val="24"/>
        </w:rPr>
        <w:t xml:space="preserve"> dan</w:t>
      </w:r>
      <w:r w:rsidR="00D052FB">
        <w:rPr>
          <w:rFonts w:ascii="Cambria" w:eastAsia="Calibri" w:hAnsi="Cambria" w:cs="Arial"/>
          <w:sz w:val="24"/>
          <w:szCs w:val="24"/>
        </w:rPr>
        <w:t xml:space="preserve"> </w:t>
      </w:r>
      <w:r w:rsidR="00D052FB" w:rsidRPr="00D052FB">
        <w:rPr>
          <w:rFonts w:ascii="Cambria" w:eastAsia="Calibri" w:hAnsi="Cambria" w:cs="Arial"/>
          <w:sz w:val="24"/>
          <w:szCs w:val="24"/>
        </w:rPr>
        <w:t xml:space="preserve">kebutuhan </w:t>
      </w:r>
      <w:r w:rsidR="00C866B2">
        <w:rPr>
          <w:rFonts w:ascii="Cambria" w:eastAsia="Calibri" w:hAnsi="Cambria" w:cs="Arial"/>
          <w:sz w:val="24"/>
          <w:szCs w:val="24"/>
        </w:rPr>
        <w:t>masyarakat</w:t>
      </w:r>
      <w:r w:rsidR="00D052FB" w:rsidRPr="00D052FB">
        <w:rPr>
          <w:rFonts w:ascii="Cambria" w:eastAsia="Calibri" w:hAnsi="Cambria" w:cs="Arial"/>
          <w:sz w:val="24"/>
          <w:szCs w:val="24"/>
        </w:rPr>
        <w:t xml:space="preserve">. </w:t>
      </w:r>
      <w:r w:rsidR="00C866B2">
        <w:rPr>
          <w:rFonts w:ascii="Cambria" w:eastAsia="Calibri" w:hAnsi="Cambria" w:cs="Arial"/>
          <w:sz w:val="24"/>
          <w:szCs w:val="24"/>
        </w:rPr>
        <w:t>Selain itu, g</w:t>
      </w:r>
      <w:r w:rsidR="00D052FB" w:rsidRPr="00D052FB">
        <w:rPr>
          <w:rFonts w:ascii="Cambria" w:eastAsia="Calibri" w:hAnsi="Cambria" w:cs="Arial"/>
          <w:sz w:val="24"/>
          <w:szCs w:val="24"/>
        </w:rPr>
        <w:t xml:space="preserve">uru </w:t>
      </w:r>
      <w:r w:rsidR="00C866B2">
        <w:rPr>
          <w:rFonts w:ascii="Cambria" w:eastAsia="Calibri" w:hAnsi="Cambria" w:cs="Arial"/>
          <w:sz w:val="24"/>
          <w:szCs w:val="24"/>
        </w:rPr>
        <w:t xml:space="preserve">juga </w:t>
      </w:r>
      <w:r w:rsidR="00D052FB" w:rsidRPr="00D052FB">
        <w:rPr>
          <w:rFonts w:ascii="Cambria" w:eastAsia="Calibri" w:hAnsi="Cambria" w:cs="Arial"/>
          <w:sz w:val="24"/>
          <w:szCs w:val="24"/>
        </w:rPr>
        <w:t xml:space="preserve">mempunyai </w:t>
      </w:r>
      <w:r w:rsidR="00C866B2">
        <w:rPr>
          <w:rFonts w:ascii="Cambria" w:eastAsia="Calibri" w:hAnsi="Cambria" w:cs="Arial"/>
          <w:sz w:val="24"/>
          <w:szCs w:val="24"/>
        </w:rPr>
        <w:t>tugas</w:t>
      </w:r>
      <w:r w:rsidR="00D052FB">
        <w:rPr>
          <w:rFonts w:ascii="Cambria" w:eastAsia="Calibri" w:hAnsi="Cambria" w:cs="Arial"/>
          <w:sz w:val="24"/>
          <w:szCs w:val="24"/>
        </w:rPr>
        <w:t xml:space="preserve"> </w:t>
      </w:r>
      <w:r w:rsidR="00D052FB" w:rsidRPr="00D052FB">
        <w:rPr>
          <w:rFonts w:ascii="Cambria" w:eastAsia="Calibri" w:hAnsi="Cambria" w:cs="Arial"/>
          <w:sz w:val="24"/>
          <w:szCs w:val="24"/>
        </w:rPr>
        <w:t xml:space="preserve">untuk memodifikasi kurikulum yang </w:t>
      </w:r>
      <w:r w:rsidR="00ED56B8">
        <w:rPr>
          <w:rFonts w:ascii="Cambria" w:eastAsia="Calibri" w:hAnsi="Cambria" w:cs="Arial"/>
          <w:sz w:val="24"/>
          <w:szCs w:val="24"/>
        </w:rPr>
        <w:t>telah dirancang dengan memperhatikan karakteristik setiap siswanya dan seperti apa kebutuhan pendidikan yang dibutuhkan masyarakat dari perkotaan hingga peedesaan.</w:t>
      </w:r>
    </w:p>
    <w:p w14:paraId="53990157" w14:textId="77777777" w:rsidR="00D052FB" w:rsidRPr="00D052FB" w:rsidRDefault="00D052FB" w:rsidP="00B26BA4">
      <w:pPr>
        <w:pStyle w:val="ListParagraph"/>
        <w:numPr>
          <w:ilvl w:val="0"/>
          <w:numId w:val="10"/>
        </w:numPr>
        <w:tabs>
          <w:tab w:val="left" w:pos="709"/>
        </w:tabs>
        <w:spacing w:after="0"/>
        <w:ind w:left="709" w:hanging="283"/>
        <w:jc w:val="both"/>
        <w:rPr>
          <w:rFonts w:ascii="Cambria" w:eastAsia="Calibri" w:hAnsi="Cambria" w:cs="Arial"/>
          <w:sz w:val="24"/>
          <w:szCs w:val="24"/>
        </w:rPr>
      </w:pPr>
      <w:r w:rsidRPr="00D052FB">
        <w:rPr>
          <w:rFonts w:ascii="Cambria" w:eastAsia="Calibri" w:hAnsi="Cambria" w:cs="Arial"/>
          <w:sz w:val="24"/>
          <w:szCs w:val="24"/>
        </w:rPr>
        <w:t>Developers</w:t>
      </w:r>
      <w:r w:rsidR="0017478E">
        <w:rPr>
          <w:rFonts w:ascii="Cambria" w:eastAsia="Calibri" w:hAnsi="Cambria" w:cs="Arial"/>
          <w:sz w:val="24"/>
          <w:szCs w:val="24"/>
        </w:rPr>
        <w:t xml:space="preserve"> (Pengembang)</w:t>
      </w:r>
    </w:p>
    <w:p w14:paraId="2FD53AFA" w14:textId="77777777" w:rsidR="00D052FB" w:rsidRPr="00D052FB" w:rsidRDefault="00B26BA4" w:rsidP="00B26BA4">
      <w:pPr>
        <w:tabs>
          <w:tab w:val="left" w:pos="709"/>
        </w:tabs>
        <w:spacing w:after="0"/>
        <w:ind w:left="709"/>
        <w:jc w:val="both"/>
        <w:rPr>
          <w:rFonts w:ascii="Cambria" w:eastAsia="Calibri" w:hAnsi="Cambria" w:cs="Arial"/>
          <w:sz w:val="24"/>
          <w:szCs w:val="24"/>
        </w:rPr>
      </w:pPr>
      <w:r>
        <w:rPr>
          <w:rFonts w:ascii="Cambria" w:eastAsia="Calibri" w:hAnsi="Cambria" w:cs="Arial"/>
          <w:sz w:val="24"/>
          <w:szCs w:val="24"/>
        </w:rPr>
        <w:tab/>
      </w:r>
      <w:r>
        <w:rPr>
          <w:rFonts w:ascii="Cambria" w:eastAsia="Calibri" w:hAnsi="Cambria" w:cs="Arial"/>
          <w:sz w:val="24"/>
          <w:szCs w:val="24"/>
        </w:rPr>
        <w:tab/>
      </w:r>
      <w:r w:rsidR="00D052FB" w:rsidRPr="00D052FB">
        <w:rPr>
          <w:rFonts w:ascii="Cambria" w:eastAsia="Calibri" w:hAnsi="Cambria" w:cs="Arial"/>
          <w:sz w:val="24"/>
          <w:szCs w:val="24"/>
        </w:rPr>
        <w:t>Guru berperan sebagai pengembang sepenuhnya, guru memiliki wewenang untuk</w:t>
      </w:r>
      <w:r w:rsidR="00D052FB">
        <w:rPr>
          <w:rFonts w:ascii="Cambria" w:eastAsia="Calibri" w:hAnsi="Cambria" w:cs="Arial"/>
          <w:sz w:val="24"/>
          <w:szCs w:val="24"/>
        </w:rPr>
        <w:t xml:space="preserve"> </w:t>
      </w:r>
      <w:r w:rsidR="00D052FB" w:rsidRPr="00D052FB">
        <w:rPr>
          <w:rFonts w:ascii="Cambria" w:eastAsia="Calibri" w:hAnsi="Cambria" w:cs="Arial"/>
          <w:sz w:val="24"/>
          <w:szCs w:val="24"/>
        </w:rPr>
        <w:t>mendesain kurikulum dan menentukan strategi apa</w:t>
      </w:r>
      <w:r w:rsidR="00D052FB">
        <w:rPr>
          <w:rFonts w:ascii="Cambria" w:eastAsia="Calibri" w:hAnsi="Cambria" w:cs="Arial"/>
          <w:sz w:val="24"/>
          <w:szCs w:val="24"/>
        </w:rPr>
        <w:t xml:space="preserve"> </w:t>
      </w:r>
      <w:r w:rsidR="00D052FB" w:rsidRPr="00D052FB">
        <w:rPr>
          <w:rFonts w:ascii="Cambria" w:eastAsia="Calibri" w:hAnsi="Cambria" w:cs="Arial"/>
          <w:sz w:val="24"/>
          <w:szCs w:val="24"/>
        </w:rPr>
        <w:t>yang harus dikembangkan beserta</w:t>
      </w:r>
      <w:r w:rsidR="00D052FB">
        <w:rPr>
          <w:rFonts w:ascii="Cambria" w:eastAsia="Calibri" w:hAnsi="Cambria" w:cs="Arial"/>
          <w:sz w:val="24"/>
          <w:szCs w:val="24"/>
        </w:rPr>
        <w:t xml:space="preserve"> </w:t>
      </w:r>
      <w:r w:rsidR="00D052FB" w:rsidRPr="00D052FB">
        <w:rPr>
          <w:rFonts w:ascii="Cambria" w:eastAsia="Calibri" w:hAnsi="Cambria" w:cs="Arial"/>
          <w:sz w:val="24"/>
          <w:szCs w:val="24"/>
        </w:rPr>
        <w:t xml:space="preserve">dengan evaluasinya. </w:t>
      </w:r>
      <w:r w:rsidR="00473B51">
        <w:rPr>
          <w:rFonts w:ascii="Cambria" w:eastAsia="Calibri" w:hAnsi="Cambria" w:cs="Arial"/>
          <w:sz w:val="24"/>
          <w:szCs w:val="24"/>
        </w:rPr>
        <w:t xml:space="preserve">Guru dapat mengembangkan kurikulum dengan melihat atau memperhatikan seperti apa kebutuhan dan karakteristik setiap siswa, visi, misi kurikulum dan menyesuaikan dengan pengalaman belajar siswa sebelumnya. Pengembangan ini dapat dilakukan oleh seorang guru  </w:t>
      </w:r>
      <w:r w:rsidR="00473B51">
        <w:rPr>
          <w:rFonts w:ascii="Cambria" w:eastAsia="Calibri" w:hAnsi="Cambria" w:cs="Arial"/>
          <w:sz w:val="24"/>
          <w:szCs w:val="24"/>
        </w:rPr>
        <w:lastRenderedPageBreak/>
        <w:t>dengan tanpa mengurangi sedikitpun isi dan tujuan dari kurikulum yang telah ditetapkan.</w:t>
      </w:r>
    </w:p>
    <w:p w14:paraId="22445087" w14:textId="77777777" w:rsidR="00D052FB" w:rsidRPr="00B26BA4" w:rsidRDefault="00D052FB" w:rsidP="00B26BA4">
      <w:pPr>
        <w:pStyle w:val="ListParagraph"/>
        <w:numPr>
          <w:ilvl w:val="0"/>
          <w:numId w:val="10"/>
        </w:numPr>
        <w:tabs>
          <w:tab w:val="left" w:pos="851"/>
        </w:tabs>
        <w:spacing w:after="0"/>
        <w:ind w:left="709"/>
        <w:jc w:val="both"/>
        <w:rPr>
          <w:rFonts w:ascii="Cambria" w:eastAsia="Calibri" w:hAnsi="Cambria" w:cs="Arial"/>
          <w:sz w:val="24"/>
          <w:szCs w:val="24"/>
        </w:rPr>
      </w:pPr>
      <w:r w:rsidRPr="00B26BA4">
        <w:rPr>
          <w:rFonts w:ascii="Cambria" w:eastAsia="Calibri" w:hAnsi="Cambria" w:cs="Arial"/>
          <w:sz w:val="24"/>
          <w:szCs w:val="24"/>
        </w:rPr>
        <w:t>Reasearchers</w:t>
      </w:r>
      <w:r w:rsidR="0017478E">
        <w:rPr>
          <w:rFonts w:ascii="Cambria" w:eastAsia="Calibri" w:hAnsi="Cambria" w:cs="Arial"/>
          <w:sz w:val="24"/>
          <w:szCs w:val="24"/>
        </w:rPr>
        <w:t xml:space="preserve"> (Peneliti)</w:t>
      </w:r>
    </w:p>
    <w:p w14:paraId="31D21E5D" w14:textId="77777777" w:rsidR="00D052FB" w:rsidRDefault="00B26BA4" w:rsidP="00B26BA4">
      <w:pPr>
        <w:tabs>
          <w:tab w:val="left" w:pos="709"/>
        </w:tabs>
        <w:spacing w:after="0"/>
        <w:ind w:left="709"/>
        <w:jc w:val="both"/>
        <w:rPr>
          <w:rFonts w:ascii="Cambria" w:eastAsia="Calibri" w:hAnsi="Cambria" w:cs="Arial"/>
          <w:sz w:val="24"/>
          <w:szCs w:val="24"/>
        </w:rPr>
      </w:pPr>
      <w:r>
        <w:rPr>
          <w:rFonts w:ascii="Cambria" w:eastAsia="Calibri" w:hAnsi="Cambria" w:cs="Arial"/>
          <w:sz w:val="24"/>
          <w:szCs w:val="24"/>
        </w:rPr>
        <w:tab/>
      </w:r>
      <w:r>
        <w:rPr>
          <w:rFonts w:ascii="Cambria" w:eastAsia="Calibri" w:hAnsi="Cambria" w:cs="Arial"/>
          <w:sz w:val="24"/>
          <w:szCs w:val="24"/>
        </w:rPr>
        <w:tab/>
      </w:r>
      <w:r w:rsidR="00105A46">
        <w:rPr>
          <w:rFonts w:ascii="Cambria" w:eastAsia="Calibri" w:hAnsi="Cambria" w:cs="Arial"/>
          <w:sz w:val="24"/>
          <w:szCs w:val="24"/>
        </w:rPr>
        <w:t xml:space="preserve">Sebagai guru yang profesional, guru berperan sebagai peneliti yang mempunyai peran untuk melakukan uji segala komponen kurikulum, dimana seorang guru harus mencari tau bagaimana implementasi kurikulum itu terlaksana dengan baik di sekolah, jika terjadi kesalahan atau ketidak sesuaian antara implementasi dengan isi maka harus ada </w:t>
      </w:r>
      <w:r w:rsidR="00BE7F6C">
        <w:rPr>
          <w:rFonts w:ascii="Cambria" w:eastAsia="Calibri" w:hAnsi="Cambria" w:cs="Arial"/>
          <w:sz w:val="24"/>
          <w:szCs w:val="24"/>
        </w:rPr>
        <w:t>perbaikan kurikulum demi menunjang keberhasilan pendidikan.</w:t>
      </w:r>
      <w:r w:rsidR="00D052FB" w:rsidRPr="00D052FB">
        <w:rPr>
          <w:rFonts w:ascii="Cambria" w:eastAsia="Calibri" w:hAnsi="Cambria" w:cs="Arial"/>
          <w:sz w:val="24"/>
          <w:szCs w:val="24"/>
        </w:rPr>
        <w:t xml:space="preserve"> </w:t>
      </w:r>
      <w:r w:rsidR="00BE7F6C">
        <w:rPr>
          <w:rFonts w:ascii="Cambria" w:eastAsia="Calibri" w:hAnsi="Cambria" w:cs="Arial"/>
          <w:sz w:val="24"/>
          <w:szCs w:val="24"/>
        </w:rPr>
        <w:t xml:space="preserve">sehubungan dengan hal tersebut maka guru mempunyai peran yang sangat penting dalam pengimplementasian kurikulum, </w:t>
      </w:r>
      <w:r w:rsidR="00D052FB" w:rsidRPr="00D052FB">
        <w:rPr>
          <w:rFonts w:ascii="Cambria" w:eastAsia="Calibri" w:hAnsi="Cambria" w:cs="Arial"/>
          <w:sz w:val="24"/>
          <w:szCs w:val="24"/>
        </w:rPr>
        <w:t xml:space="preserve"> yakni: </w:t>
      </w:r>
      <w:r w:rsidR="00D05674">
        <w:rPr>
          <w:rFonts w:ascii="Cambria" w:eastAsia="Calibri" w:hAnsi="Cambria" w:cs="Arial"/>
          <w:sz w:val="24"/>
          <w:szCs w:val="24"/>
        </w:rPr>
        <w:t xml:space="preserve">a) </w:t>
      </w:r>
      <w:r w:rsidR="00D052FB" w:rsidRPr="00D052FB">
        <w:rPr>
          <w:rFonts w:ascii="Cambria" w:eastAsia="Calibri" w:hAnsi="Cambria" w:cs="Arial"/>
          <w:sz w:val="24"/>
          <w:szCs w:val="24"/>
        </w:rPr>
        <w:t xml:space="preserve">Pengelolaan </w:t>
      </w:r>
      <w:r w:rsidR="00BE7F6C">
        <w:rPr>
          <w:rFonts w:ascii="Cambria" w:eastAsia="Calibri" w:hAnsi="Cambria" w:cs="Arial"/>
          <w:sz w:val="24"/>
          <w:szCs w:val="24"/>
        </w:rPr>
        <w:t>administrasi</w:t>
      </w:r>
      <w:r w:rsidR="00D052FB" w:rsidRPr="00D052FB">
        <w:rPr>
          <w:rFonts w:ascii="Cambria" w:eastAsia="Calibri" w:hAnsi="Cambria" w:cs="Arial"/>
          <w:sz w:val="24"/>
          <w:szCs w:val="24"/>
        </w:rPr>
        <w:t xml:space="preserve">, </w:t>
      </w:r>
      <w:r w:rsidR="00D05674">
        <w:rPr>
          <w:rFonts w:ascii="Cambria" w:eastAsia="Calibri" w:hAnsi="Cambria" w:cs="Arial"/>
          <w:sz w:val="24"/>
          <w:szCs w:val="24"/>
        </w:rPr>
        <w:t>b</w:t>
      </w:r>
      <w:r w:rsidR="00D052FB" w:rsidRPr="00D052FB">
        <w:rPr>
          <w:rFonts w:ascii="Cambria" w:eastAsia="Calibri" w:hAnsi="Cambria" w:cs="Arial"/>
          <w:sz w:val="24"/>
          <w:szCs w:val="24"/>
        </w:rPr>
        <w:t>)</w:t>
      </w:r>
      <w:r w:rsidR="00BE7F6C">
        <w:rPr>
          <w:rFonts w:ascii="Cambria" w:eastAsia="Calibri" w:hAnsi="Cambria" w:cs="Arial"/>
          <w:sz w:val="24"/>
          <w:szCs w:val="24"/>
        </w:rPr>
        <w:t xml:space="preserve"> Mengelola bimbingan konseling kepada peserta didik dan mengembangkan kurikulum sesuai dengan karakteristik setiap peserta didik</w:t>
      </w:r>
      <w:r w:rsidR="00D052FB" w:rsidRPr="00D052FB">
        <w:rPr>
          <w:rFonts w:ascii="Cambria" w:eastAsia="Calibri" w:hAnsi="Cambria" w:cs="Arial"/>
          <w:sz w:val="24"/>
          <w:szCs w:val="24"/>
        </w:rPr>
        <w:t xml:space="preserve">, </w:t>
      </w:r>
      <w:r w:rsidR="00D05674">
        <w:rPr>
          <w:rFonts w:ascii="Cambria" w:eastAsia="Calibri" w:hAnsi="Cambria" w:cs="Arial"/>
          <w:sz w:val="24"/>
          <w:szCs w:val="24"/>
        </w:rPr>
        <w:t>c</w:t>
      </w:r>
      <w:r w:rsidR="00D052FB" w:rsidRPr="00D052FB">
        <w:rPr>
          <w:rFonts w:ascii="Cambria" w:eastAsia="Calibri" w:hAnsi="Cambria" w:cs="Arial"/>
          <w:sz w:val="24"/>
          <w:szCs w:val="24"/>
        </w:rPr>
        <w:t xml:space="preserve">) </w:t>
      </w:r>
      <w:r w:rsidR="00BE7F6C">
        <w:rPr>
          <w:rFonts w:ascii="Cambria" w:eastAsia="Calibri" w:hAnsi="Cambria" w:cs="Arial"/>
          <w:sz w:val="24"/>
          <w:szCs w:val="24"/>
        </w:rPr>
        <w:t xml:space="preserve">Menjadi tenaga pendidik yang baik di sekolah, </w:t>
      </w:r>
      <w:r w:rsidR="00D05674">
        <w:rPr>
          <w:rFonts w:ascii="Cambria" w:eastAsia="Calibri" w:hAnsi="Cambria" w:cs="Arial"/>
          <w:sz w:val="24"/>
          <w:szCs w:val="24"/>
        </w:rPr>
        <w:t>d</w:t>
      </w:r>
      <w:r w:rsidR="00D052FB" w:rsidRPr="00D052FB">
        <w:rPr>
          <w:rFonts w:ascii="Cambria" w:eastAsia="Calibri" w:hAnsi="Cambria" w:cs="Arial"/>
          <w:sz w:val="24"/>
          <w:szCs w:val="24"/>
        </w:rPr>
        <w:t>)</w:t>
      </w:r>
      <w:r w:rsidR="00D052FB">
        <w:rPr>
          <w:rFonts w:ascii="Cambria" w:eastAsia="Calibri" w:hAnsi="Cambria" w:cs="Arial"/>
          <w:sz w:val="24"/>
          <w:szCs w:val="24"/>
        </w:rPr>
        <w:t xml:space="preserve"> </w:t>
      </w:r>
      <w:r w:rsidR="00BE7F6C">
        <w:rPr>
          <w:rFonts w:ascii="Cambria" w:eastAsia="Calibri" w:hAnsi="Cambria" w:cs="Arial"/>
          <w:sz w:val="24"/>
          <w:szCs w:val="24"/>
        </w:rPr>
        <w:t>Ikut andil dalam melakukan pengembangan kurikulum agar sesuai dengan kebutuhan peserta didik</w:t>
      </w:r>
      <w:r w:rsidR="00D052FB" w:rsidRPr="00D052FB">
        <w:rPr>
          <w:rFonts w:ascii="Cambria" w:eastAsia="Calibri" w:hAnsi="Cambria" w:cs="Arial"/>
          <w:sz w:val="24"/>
          <w:szCs w:val="24"/>
        </w:rPr>
        <w:t xml:space="preserve">, </w:t>
      </w:r>
      <w:r w:rsidR="00D05674">
        <w:rPr>
          <w:rFonts w:ascii="Cambria" w:eastAsia="Calibri" w:hAnsi="Cambria" w:cs="Arial"/>
          <w:sz w:val="24"/>
          <w:szCs w:val="24"/>
        </w:rPr>
        <w:t>e</w:t>
      </w:r>
      <w:r w:rsidR="00D052FB" w:rsidRPr="00D052FB">
        <w:rPr>
          <w:rFonts w:ascii="Cambria" w:eastAsia="Calibri" w:hAnsi="Cambria" w:cs="Arial"/>
          <w:sz w:val="24"/>
          <w:szCs w:val="24"/>
        </w:rPr>
        <w:t xml:space="preserve">) </w:t>
      </w:r>
      <w:r w:rsidR="00BE7F6C">
        <w:rPr>
          <w:rFonts w:ascii="Cambria" w:eastAsia="Calibri" w:hAnsi="Cambria" w:cs="Arial"/>
          <w:sz w:val="24"/>
          <w:szCs w:val="24"/>
        </w:rPr>
        <w:t xml:space="preserve">Meningkatkan keberhasilan sistem instruksional </w:t>
      </w:r>
      <w:r w:rsidR="00D05674">
        <w:rPr>
          <w:rFonts w:ascii="Cambria" w:eastAsia="Calibri" w:hAnsi="Cambria" w:cs="Arial"/>
          <w:sz w:val="24"/>
          <w:szCs w:val="24"/>
        </w:rPr>
        <w:t>f</w:t>
      </w:r>
      <w:r w:rsidR="00D052FB" w:rsidRPr="00D052FB">
        <w:rPr>
          <w:rFonts w:ascii="Cambria" w:eastAsia="Calibri" w:hAnsi="Cambria" w:cs="Arial"/>
          <w:sz w:val="24"/>
          <w:szCs w:val="24"/>
        </w:rPr>
        <w:t xml:space="preserve">) Pendekatan kurikulum, </w:t>
      </w:r>
      <w:r w:rsidR="00D05674">
        <w:rPr>
          <w:rFonts w:ascii="Cambria" w:eastAsia="Calibri" w:hAnsi="Cambria" w:cs="Arial"/>
          <w:sz w:val="24"/>
          <w:szCs w:val="24"/>
        </w:rPr>
        <w:t>g</w:t>
      </w:r>
      <w:r w:rsidR="00D052FB" w:rsidRPr="00D052FB">
        <w:rPr>
          <w:rFonts w:ascii="Cambria" w:eastAsia="Calibri" w:hAnsi="Cambria" w:cs="Arial"/>
          <w:sz w:val="24"/>
          <w:szCs w:val="24"/>
        </w:rPr>
        <w:t xml:space="preserve">) meningkatkan pemahaman konsep diri, dan </w:t>
      </w:r>
      <w:r w:rsidR="00D05674">
        <w:rPr>
          <w:rFonts w:ascii="Cambria" w:eastAsia="Calibri" w:hAnsi="Cambria" w:cs="Arial"/>
          <w:sz w:val="24"/>
          <w:szCs w:val="24"/>
        </w:rPr>
        <w:t>h</w:t>
      </w:r>
      <w:r w:rsidR="00D052FB">
        <w:rPr>
          <w:rFonts w:ascii="Cambria" w:eastAsia="Calibri" w:hAnsi="Cambria" w:cs="Arial"/>
          <w:sz w:val="24"/>
          <w:szCs w:val="24"/>
        </w:rPr>
        <w:t xml:space="preserve">) </w:t>
      </w:r>
      <w:r w:rsidR="00D052FB" w:rsidRPr="00D052FB">
        <w:rPr>
          <w:rFonts w:ascii="Cambria" w:eastAsia="Calibri" w:hAnsi="Cambria" w:cs="Arial"/>
          <w:sz w:val="24"/>
          <w:szCs w:val="24"/>
        </w:rPr>
        <w:t>memupuk hubungann yang harmonis dengan siswa</w:t>
      </w:r>
      <w:r w:rsidR="00EE49B9">
        <w:rPr>
          <w:rFonts w:ascii="Cambria" w:eastAsia="Calibri" w:hAnsi="Cambria" w:cs="Arial"/>
          <w:sz w:val="24"/>
          <w:szCs w:val="24"/>
        </w:rPr>
        <w:t xml:space="preserve"> agar guru dapat mudah memahami setiap perbedaan yang ada pada peserta didik</w:t>
      </w:r>
      <w:r w:rsidR="00D05674">
        <w:rPr>
          <w:rFonts w:ascii="Cambria" w:eastAsia="Calibri" w:hAnsi="Cambria" w:cs="Arial"/>
          <w:sz w:val="24"/>
          <w:szCs w:val="24"/>
        </w:rPr>
        <w:t>.</w:t>
      </w:r>
      <w:r w:rsidR="00655E4C">
        <w:rPr>
          <w:rStyle w:val="FootnoteReference"/>
          <w:rFonts w:ascii="Cambria" w:eastAsia="Calibri" w:hAnsi="Cambria" w:cs="Arial"/>
          <w:sz w:val="24"/>
          <w:szCs w:val="24"/>
        </w:rPr>
        <w:footnoteReference w:id="14"/>
      </w:r>
    </w:p>
    <w:p w14:paraId="64E3AF06" w14:textId="77777777" w:rsidR="0014369D" w:rsidRDefault="0014369D" w:rsidP="0014369D">
      <w:pPr>
        <w:tabs>
          <w:tab w:val="left" w:pos="709"/>
        </w:tabs>
        <w:spacing w:after="0"/>
        <w:jc w:val="both"/>
        <w:rPr>
          <w:rFonts w:ascii="Cambria" w:eastAsia="Calibri" w:hAnsi="Cambria" w:cs="Arial"/>
          <w:b/>
          <w:bCs/>
          <w:sz w:val="24"/>
          <w:szCs w:val="24"/>
        </w:rPr>
      </w:pPr>
    </w:p>
    <w:p w14:paraId="0DBE5FD6" w14:textId="77777777" w:rsidR="0014369D" w:rsidRDefault="0014369D" w:rsidP="0014369D">
      <w:pPr>
        <w:tabs>
          <w:tab w:val="left" w:pos="709"/>
        </w:tabs>
        <w:spacing w:after="0"/>
        <w:jc w:val="both"/>
        <w:rPr>
          <w:rFonts w:ascii="Cambria" w:eastAsia="Calibri" w:hAnsi="Cambria" w:cs="Arial"/>
          <w:b/>
          <w:bCs/>
          <w:sz w:val="24"/>
          <w:szCs w:val="24"/>
        </w:rPr>
      </w:pPr>
      <w:r>
        <w:rPr>
          <w:rFonts w:ascii="Cambria" w:eastAsia="Calibri" w:hAnsi="Cambria" w:cs="Arial"/>
          <w:b/>
          <w:bCs/>
          <w:sz w:val="24"/>
          <w:szCs w:val="24"/>
        </w:rPr>
        <w:t>PENUTUP</w:t>
      </w:r>
    </w:p>
    <w:p w14:paraId="5B6F425F" w14:textId="77777777" w:rsidR="0014369D" w:rsidRDefault="0091144A" w:rsidP="0091144A">
      <w:pPr>
        <w:tabs>
          <w:tab w:val="left" w:pos="709"/>
        </w:tabs>
        <w:spacing w:after="0"/>
        <w:jc w:val="both"/>
        <w:rPr>
          <w:rFonts w:ascii="Cambria" w:eastAsia="Calibri" w:hAnsi="Cambria" w:cs="Arial"/>
          <w:sz w:val="24"/>
          <w:szCs w:val="24"/>
        </w:rPr>
      </w:pPr>
      <w:r>
        <w:rPr>
          <w:rFonts w:ascii="Cambria" w:eastAsia="Calibri" w:hAnsi="Cambria" w:cs="Arial"/>
          <w:sz w:val="24"/>
          <w:szCs w:val="24"/>
        </w:rPr>
        <w:tab/>
      </w:r>
      <w:r w:rsidRPr="0091144A">
        <w:rPr>
          <w:rFonts w:ascii="Cambria" w:eastAsia="Calibri" w:hAnsi="Cambria" w:cs="Arial"/>
          <w:sz w:val="24"/>
          <w:szCs w:val="24"/>
        </w:rPr>
        <w:t xml:space="preserve">Administrasi kurikulum </w:t>
      </w:r>
      <w:r w:rsidR="00CF0CED">
        <w:rPr>
          <w:rFonts w:ascii="Cambria" w:eastAsia="Calibri" w:hAnsi="Cambria" w:cs="Arial"/>
          <w:sz w:val="24"/>
          <w:szCs w:val="24"/>
        </w:rPr>
        <w:t xml:space="preserve">adalah semua kegiatan yang telah terencana dan diusahakan secara sengaja dan dilakukan secara bersungguh-sungguh serta dilakukan pembinaan yang dilakukan bersama demi tercapainya tujuan pendidikan dengan memperhatikan usaha dan meningkatkan kualitas pembelajaran. </w:t>
      </w:r>
      <w:r w:rsidR="008E4FE3">
        <w:rPr>
          <w:rFonts w:ascii="Cambria" w:eastAsia="Calibri" w:hAnsi="Cambria" w:cs="Arial"/>
          <w:sz w:val="24"/>
          <w:szCs w:val="24"/>
        </w:rPr>
        <w:t>Namun kurikulum pun tidak akan dapat terimplementasikan dengan baik tanpa adanya peran guru yang sangat membantu proses pelaksanaan kurikulum di sekolah, yang dimana guru berperan sebagai pelaksana, penyelaras</w:t>
      </w:r>
      <w:r w:rsidR="00C5449E">
        <w:rPr>
          <w:rFonts w:ascii="Cambria" w:eastAsia="Calibri" w:hAnsi="Cambria" w:cs="Arial"/>
          <w:sz w:val="24"/>
          <w:szCs w:val="24"/>
        </w:rPr>
        <w:t>, pengembang</w:t>
      </w:r>
      <w:r w:rsidR="00815F30">
        <w:rPr>
          <w:rFonts w:ascii="Cambria" w:eastAsia="Calibri" w:hAnsi="Cambria" w:cs="Arial"/>
          <w:sz w:val="24"/>
          <w:szCs w:val="24"/>
        </w:rPr>
        <w:t xml:space="preserve"> dan</w:t>
      </w:r>
      <w:r w:rsidR="00C5449E">
        <w:rPr>
          <w:rFonts w:ascii="Cambria" w:eastAsia="Calibri" w:hAnsi="Cambria" w:cs="Arial"/>
          <w:sz w:val="24"/>
          <w:szCs w:val="24"/>
        </w:rPr>
        <w:t xml:space="preserve"> peneliti</w:t>
      </w:r>
      <w:r w:rsidR="00815F30">
        <w:rPr>
          <w:rFonts w:ascii="Cambria" w:eastAsia="Calibri" w:hAnsi="Cambria" w:cs="Arial"/>
          <w:sz w:val="24"/>
          <w:szCs w:val="24"/>
        </w:rPr>
        <w:t xml:space="preserve"> oleh karena itu guru sangat berperan penting dalam implementasi </w:t>
      </w:r>
      <w:r w:rsidR="00FC5916">
        <w:rPr>
          <w:rFonts w:ascii="Cambria" w:eastAsia="Calibri" w:hAnsi="Cambria" w:cs="Arial"/>
          <w:sz w:val="24"/>
          <w:szCs w:val="24"/>
        </w:rPr>
        <w:t xml:space="preserve">kurikulum </w:t>
      </w:r>
      <w:r w:rsidR="00815F30">
        <w:rPr>
          <w:rFonts w:ascii="Cambria" w:eastAsia="Calibri" w:hAnsi="Cambria" w:cs="Arial"/>
          <w:sz w:val="24"/>
          <w:szCs w:val="24"/>
        </w:rPr>
        <w:t xml:space="preserve">di sekolah dan </w:t>
      </w:r>
      <w:r w:rsidR="009B7C5B">
        <w:rPr>
          <w:rFonts w:ascii="Cambria" w:eastAsia="Calibri" w:hAnsi="Cambria" w:cs="Arial"/>
          <w:sz w:val="24"/>
          <w:szCs w:val="24"/>
        </w:rPr>
        <w:t>di</w:t>
      </w:r>
      <w:r w:rsidR="00815F30">
        <w:rPr>
          <w:rFonts w:ascii="Cambria" w:eastAsia="Calibri" w:hAnsi="Cambria" w:cs="Arial"/>
          <w:sz w:val="24"/>
          <w:szCs w:val="24"/>
        </w:rPr>
        <w:t>dalam kelas.</w:t>
      </w:r>
    </w:p>
    <w:p w14:paraId="5652281A" w14:textId="77777777" w:rsidR="00263F4F" w:rsidRPr="0091144A" w:rsidRDefault="00263F4F" w:rsidP="0091144A">
      <w:pPr>
        <w:tabs>
          <w:tab w:val="left" w:pos="709"/>
        </w:tabs>
        <w:spacing w:after="0"/>
        <w:jc w:val="both"/>
        <w:rPr>
          <w:rFonts w:ascii="Cambria" w:eastAsia="Calibri" w:hAnsi="Cambria" w:cs="Arial"/>
          <w:sz w:val="24"/>
          <w:szCs w:val="24"/>
        </w:rPr>
      </w:pPr>
    </w:p>
    <w:p w14:paraId="28D9555F" w14:textId="77777777" w:rsidR="0014369D" w:rsidRPr="002A0E56" w:rsidRDefault="0014369D" w:rsidP="002A0E56">
      <w:pPr>
        <w:tabs>
          <w:tab w:val="left" w:pos="709"/>
        </w:tabs>
        <w:spacing w:after="0"/>
        <w:jc w:val="both"/>
        <w:rPr>
          <w:rFonts w:ascii="Cambria" w:eastAsia="Calibri" w:hAnsi="Cambria" w:cs="Arial"/>
          <w:b/>
          <w:bCs/>
          <w:sz w:val="24"/>
          <w:szCs w:val="24"/>
        </w:rPr>
      </w:pPr>
      <w:r>
        <w:rPr>
          <w:rFonts w:ascii="Cambria" w:eastAsia="Calibri" w:hAnsi="Cambria" w:cs="Arial"/>
          <w:b/>
          <w:bCs/>
          <w:sz w:val="24"/>
          <w:szCs w:val="24"/>
        </w:rPr>
        <w:t>DAFTAR PUSTAKA</w:t>
      </w:r>
    </w:p>
    <w:p w14:paraId="34ACF4E1" w14:textId="77777777" w:rsidR="0014369D" w:rsidRPr="0014369D" w:rsidRDefault="0014369D" w:rsidP="0014369D">
      <w:pPr>
        <w:tabs>
          <w:tab w:val="left" w:pos="709"/>
        </w:tabs>
        <w:spacing w:after="0"/>
        <w:ind w:left="709" w:hanging="709"/>
        <w:jc w:val="both"/>
        <w:rPr>
          <w:rFonts w:ascii="Cambria" w:eastAsia="Calibri" w:hAnsi="Cambria" w:cs="Arial"/>
          <w:sz w:val="24"/>
          <w:szCs w:val="24"/>
        </w:rPr>
      </w:pPr>
      <w:r w:rsidRPr="0014369D">
        <w:rPr>
          <w:rFonts w:ascii="Cambria" w:eastAsia="Calibri" w:hAnsi="Cambria" w:cs="Arial"/>
          <w:sz w:val="24"/>
          <w:szCs w:val="24"/>
        </w:rPr>
        <w:t xml:space="preserve">Gunawan H Ary. </w:t>
      </w:r>
      <w:r w:rsidRPr="0014369D">
        <w:rPr>
          <w:rFonts w:ascii="Cambria" w:eastAsia="Calibri" w:hAnsi="Cambria" w:cs="Arial"/>
          <w:i/>
          <w:iCs/>
          <w:sz w:val="24"/>
          <w:szCs w:val="24"/>
        </w:rPr>
        <w:t xml:space="preserve">Administrasi Sekolah  Administrasi Pendidikan Makro. </w:t>
      </w:r>
      <w:r w:rsidRPr="0014369D">
        <w:rPr>
          <w:rFonts w:ascii="Cambria" w:eastAsia="Calibri" w:hAnsi="Cambria" w:cs="Arial"/>
          <w:sz w:val="24"/>
          <w:szCs w:val="24"/>
        </w:rPr>
        <w:t>Jakarta: Rineka Cipta, 2011.</w:t>
      </w:r>
    </w:p>
    <w:p w14:paraId="6A3B2DA2" w14:textId="77777777" w:rsidR="0014369D" w:rsidRDefault="0014369D" w:rsidP="0014369D">
      <w:pPr>
        <w:tabs>
          <w:tab w:val="left" w:pos="709"/>
        </w:tabs>
        <w:spacing w:after="0"/>
        <w:ind w:left="709" w:hanging="709"/>
        <w:jc w:val="both"/>
        <w:rPr>
          <w:rFonts w:ascii="Cambria" w:eastAsia="Calibri" w:hAnsi="Cambria" w:cs="Arial"/>
          <w:sz w:val="24"/>
          <w:szCs w:val="24"/>
        </w:rPr>
      </w:pPr>
      <w:r w:rsidRPr="0014369D">
        <w:rPr>
          <w:rFonts w:ascii="Cambria" w:eastAsia="Calibri" w:hAnsi="Cambria" w:cs="Arial"/>
          <w:sz w:val="24"/>
          <w:szCs w:val="24"/>
        </w:rPr>
        <w:lastRenderedPageBreak/>
        <w:t xml:space="preserve">Illahi Nur. “Peranan Guru Profesional dalam Peningkatan Prestasi Siswa dan Mutu Pendidikan di Era Milenial,” </w:t>
      </w:r>
      <w:r w:rsidRPr="0014369D">
        <w:rPr>
          <w:rFonts w:ascii="Cambria" w:eastAsia="Calibri" w:hAnsi="Cambria" w:cs="Arial"/>
          <w:i/>
          <w:iCs/>
          <w:sz w:val="24"/>
          <w:szCs w:val="24"/>
        </w:rPr>
        <w:t>Jurnal Asy- Syukriyyah</w:t>
      </w:r>
      <w:r w:rsidRPr="0014369D">
        <w:rPr>
          <w:rFonts w:ascii="Cambria" w:eastAsia="Calibri" w:hAnsi="Cambria" w:cs="Arial"/>
          <w:sz w:val="24"/>
          <w:szCs w:val="24"/>
        </w:rPr>
        <w:t>, Volume 21, Nomor 1, (2020)</w:t>
      </w:r>
      <w:r w:rsidR="00CF5DB8">
        <w:rPr>
          <w:rFonts w:ascii="Cambria" w:eastAsia="Calibri" w:hAnsi="Cambria" w:cs="Arial"/>
          <w:sz w:val="24"/>
          <w:szCs w:val="24"/>
        </w:rPr>
        <w:t>.</w:t>
      </w:r>
    </w:p>
    <w:p w14:paraId="7B528E25" w14:textId="77777777" w:rsidR="00283FA9" w:rsidRPr="0014369D" w:rsidRDefault="00283FA9" w:rsidP="00283FA9">
      <w:pPr>
        <w:tabs>
          <w:tab w:val="left" w:pos="709"/>
        </w:tabs>
        <w:spacing w:after="0"/>
        <w:ind w:left="709" w:hanging="709"/>
        <w:jc w:val="both"/>
        <w:rPr>
          <w:rFonts w:ascii="Cambria" w:eastAsia="Calibri" w:hAnsi="Cambria" w:cs="Arial"/>
          <w:sz w:val="24"/>
          <w:szCs w:val="24"/>
        </w:rPr>
      </w:pPr>
      <w:r w:rsidRPr="00283FA9">
        <w:rPr>
          <w:rFonts w:ascii="Cambria" w:eastAsia="Calibri" w:hAnsi="Cambria" w:cs="Arial"/>
          <w:sz w:val="24"/>
          <w:szCs w:val="24"/>
        </w:rPr>
        <w:t xml:space="preserve">Kamus. “Strategi Optimalisasi Penanaman Nilai-Nilai Pendidikan Islam,” </w:t>
      </w:r>
      <w:r w:rsidRPr="00283FA9">
        <w:rPr>
          <w:rFonts w:ascii="Cambria" w:eastAsia="Calibri" w:hAnsi="Cambria" w:cs="Arial"/>
          <w:i/>
          <w:iCs/>
          <w:sz w:val="24"/>
          <w:szCs w:val="24"/>
        </w:rPr>
        <w:t xml:space="preserve">Jurnal Pendidikan Islam Pendekatan Interdisipliner, </w:t>
      </w:r>
      <w:r w:rsidRPr="00283FA9">
        <w:rPr>
          <w:rFonts w:ascii="Cambria" w:eastAsia="Calibri" w:hAnsi="Cambria" w:cs="Arial"/>
          <w:sz w:val="24"/>
          <w:szCs w:val="24"/>
        </w:rPr>
        <w:t>Volume 4, Nomor 1, (2020)</w:t>
      </w:r>
      <w:r>
        <w:rPr>
          <w:rFonts w:ascii="Cambria" w:eastAsia="Calibri" w:hAnsi="Cambria" w:cs="Arial"/>
          <w:sz w:val="24"/>
          <w:szCs w:val="24"/>
        </w:rPr>
        <w:t>.</w:t>
      </w:r>
    </w:p>
    <w:p w14:paraId="292409AB" w14:textId="77777777" w:rsidR="0014369D" w:rsidRPr="0014369D" w:rsidRDefault="0014369D" w:rsidP="0014369D">
      <w:pPr>
        <w:tabs>
          <w:tab w:val="left" w:pos="709"/>
        </w:tabs>
        <w:spacing w:after="0"/>
        <w:ind w:left="709" w:hanging="709"/>
        <w:jc w:val="both"/>
        <w:rPr>
          <w:rFonts w:ascii="Cambria" w:eastAsia="Calibri" w:hAnsi="Cambria" w:cs="Arial"/>
          <w:sz w:val="24"/>
          <w:szCs w:val="24"/>
        </w:rPr>
      </w:pPr>
      <w:r w:rsidRPr="0014369D">
        <w:rPr>
          <w:rFonts w:ascii="Cambria" w:eastAsia="Calibri" w:hAnsi="Cambria" w:cs="Arial"/>
          <w:sz w:val="24"/>
          <w:szCs w:val="24"/>
        </w:rPr>
        <w:t>Kastori Rina . </w:t>
      </w:r>
      <w:hyperlink r:id="rId12" w:history="1">
        <w:r w:rsidRPr="0014369D">
          <w:rPr>
            <w:rStyle w:val="Hyperlink"/>
            <w:rFonts w:ascii="Cambria" w:eastAsia="Calibri" w:hAnsi="Cambria" w:cs="Arial"/>
            <w:color w:val="auto"/>
            <w:sz w:val="24"/>
            <w:szCs w:val="24"/>
          </w:rPr>
          <w:t>https://www.kompas.com/skola/read/2023/06/07/120000669/pengertian-peran-menurut-ahli</w:t>
        </w:r>
      </w:hyperlink>
      <w:r w:rsidRPr="0014369D">
        <w:rPr>
          <w:rFonts w:ascii="Cambria" w:eastAsia="Calibri" w:hAnsi="Cambria" w:cs="Arial"/>
          <w:sz w:val="24"/>
          <w:szCs w:val="24"/>
        </w:rPr>
        <w:t>. Diakses pada 22 Oktober 2023</w:t>
      </w:r>
      <w:r w:rsidR="00CF5DB8">
        <w:rPr>
          <w:rFonts w:ascii="Cambria" w:eastAsia="Calibri" w:hAnsi="Cambria" w:cs="Arial"/>
          <w:sz w:val="24"/>
          <w:szCs w:val="24"/>
        </w:rPr>
        <w:t>.</w:t>
      </w:r>
    </w:p>
    <w:p w14:paraId="6693B212" w14:textId="77777777" w:rsidR="0014369D" w:rsidRPr="0014369D" w:rsidRDefault="0014369D" w:rsidP="0014369D">
      <w:pPr>
        <w:tabs>
          <w:tab w:val="left" w:pos="709"/>
        </w:tabs>
        <w:spacing w:after="0"/>
        <w:ind w:left="709" w:hanging="709"/>
        <w:jc w:val="both"/>
        <w:rPr>
          <w:rFonts w:ascii="Cambria" w:eastAsia="Calibri" w:hAnsi="Cambria" w:cs="Arial"/>
          <w:i/>
          <w:iCs/>
          <w:sz w:val="24"/>
          <w:szCs w:val="24"/>
        </w:rPr>
      </w:pPr>
      <w:r w:rsidRPr="0014369D">
        <w:rPr>
          <w:rFonts w:ascii="Cambria" w:eastAsia="Calibri" w:hAnsi="Cambria" w:cs="Arial"/>
          <w:sz w:val="24"/>
          <w:szCs w:val="24"/>
        </w:rPr>
        <w:t xml:space="preserve">Mamonto Novan, Sumampouw Ismail, Undap Gustaf. “Implementasi Pembangunan Infrastruktur Desa dalam Penggunaan Dana Desa Tahun 2017 (Studi) Desa Ongkaw II Kecamatan Sinonsayang Kabupaten Minahasa Selatan,” </w:t>
      </w:r>
      <w:r w:rsidRPr="0014369D">
        <w:rPr>
          <w:rFonts w:ascii="Cambria" w:eastAsia="Calibri" w:hAnsi="Cambria" w:cs="Arial"/>
          <w:i/>
          <w:iCs/>
          <w:sz w:val="24"/>
          <w:szCs w:val="24"/>
        </w:rPr>
        <w:t>Jurusan Ilmu Pemerintahan</w:t>
      </w:r>
      <w:r w:rsidRPr="0014369D">
        <w:rPr>
          <w:rFonts w:ascii="Cambria" w:eastAsia="Calibri" w:hAnsi="Cambria" w:cs="Arial"/>
          <w:sz w:val="24"/>
          <w:szCs w:val="24"/>
        </w:rPr>
        <w:t>, Volume 1, Nomor 1, (2018)</w:t>
      </w:r>
      <w:r w:rsidR="00CF5DB8">
        <w:rPr>
          <w:rFonts w:ascii="Cambria" w:eastAsia="Calibri" w:hAnsi="Cambria" w:cs="Arial"/>
          <w:sz w:val="24"/>
          <w:szCs w:val="24"/>
        </w:rPr>
        <w:t>.</w:t>
      </w:r>
    </w:p>
    <w:p w14:paraId="4B234B48" w14:textId="77777777" w:rsidR="0014369D" w:rsidRPr="0014369D" w:rsidRDefault="0014369D" w:rsidP="0014369D">
      <w:pPr>
        <w:tabs>
          <w:tab w:val="left" w:pos="709"/>
        </w:tabs>
        <w:spacing w:after="0"/>
        <w:ind w:left="709" w:hanging="709"/>
        <w:jc w:val="both"/>
        <w:rPr>
          <w:rFonts w:ascii="Cambria" w:eastAsia="Calibri" w:hAnsi="Cambria" w:cs="Arial"/>
          <w:sz w:val="24"/>
          <w:szCs w:val="24"/>
        </w:rPr>
      </w:pPr>
      <w:r w:rsidRPr="0014369D">
        <w:rPr>
          <w:rFonts w:ascii="Cambria" w:eastAsia="Calibri" w:hAnsi="Cambria" w:cs="Arial"/>
          <w:sz w:val="24"/>
          <w:szCs w:val="24"/>
        </w:rPr>
        <w:t>Marliani Lina. “Definisi Administrasi dalam Berbagai Sudut Pandang”</w:t>
      </w:r>
      <w:r w:rsidR="002A0E56">
        <w:rPr>
          <w:rFonts w:ascii="Cambria" w:eastAsia="Calibri" w:hAnsi="Cambria" w:cs="Arial"/>
          <w:sz w:val="24"/>
          <w:szCs w:val="24"/>
        </w:rPr>
        <w:t>.</w:t>
      </w:r>
    </w:p>
    <w:p w14:paraId="240BF4D5" w14:textId="77777777" w:rsidR="0014369D" w:rsidRPr="0014369D" w:rsidRDefault="0014369D" w:rsidP="0014369D">
      <w:pPr>
        <w:tabs>
          <w:tab w:val="left" w:pos="709"/>
        </w:tabs>
        <w:spacing w:after="0"/>
        <w:ind w:left="709" w:hanging="709"/>
        <w:jc w:val="both"/>
        <w:rPr>
          <w:rFonts w:ascii="Cambria" w:eastAsia="Calibri" w:hAnsi="Cambria" w:cs="Arial"/>
          <w:i/>
          <w:iCs/>
          <w:sz w:val="24"/>
          <w:szCs w:val="24"/>
        </w:rPr>
      </w:pPr>
      <w:r w:rsidRPr="0014369D">
        <w:rPr>
          <w:rFonts w:ascii="Cambria" w:eastAsia="Calibri" w:hAnsi="Cambria" w:cs="Arial"/>
          <w:sz w:val="24"/>
          <w:szCs w:val="24"/>
        </w:rPr>
        <w:t xml:space="preserve">Satrio, Hasibuan Lias, Anwar Kasful, Rizki Fadil Ahmad. “Administrasi Kurikulum, Kesiswaan, Pendidik dan Tenaga Kependidikan dalam Tinjauan Administasi Sekolah,” </w:t>
      </w:r>
      <w:r w:rsidRPr="0014369D">
        <w:rPr>
          <w:rFonts w:ascii="Cambria" w:eastAsia="Calibri" w:hAnsi="Cambria" w:cs="Arial"/>
          <w:i/>
          <w:iCs/>
          <w:sz w:val="24"/>
          <w:szCs w:val="24"/>
        </w:rPr>
        <w:t xml:space="preserve">Journal of Islamic Educational Management, </w:t>
      </w:r>
      <w:r w:rsidRPr="0014369D">
        <w:rPr>
          <w:rFonts w:ascii="Cambria" w:eastAsia="Calibri" w:hAnsi="Cambria" w:cs="Arial"/>
          <w:sz w:val="24"/>
          <w:szCs w:val="24"/>
        </w:rPr>
        <w:t>Vol. 4, No. 2, (2021)</w:t>
      </w:r>
      <w:r w:rsidR="00CF5DB8">
        <w:rPr>
          <w:rFonts w:ascii="Cambria" w:eastAsia="Calibri" w:hAnsi="Cambria" w:cs="Arial"/>
          <w:sz w:val="24"/>
          <w:szCs w:val="24"/>
        </w:rPr>
        <w:t>.</w:t>
      </w:r>
    </w:p>
    <w:p w14:paraId="79BC4387" w14:textId="77777777" w:rsidR="0014369D" w:rsidRPr="0014369D" w:rsidRDefault="0014369D" w:rsidP="0014369D">
      <w:pPr>
        <w:tabs>
          <w:tab w:val="left" w:pos="709"/>
        </w:tabs>
        <w:spacing w:after="0"/>
        <w:ind w:left="709" w:hanging="709"/>
        <w:jc w:val="both"/>
        <w:rPr>
          <w:rFonts w:ascii="Cambria" w:eastAsia="Calibri" w:hAnsi="Cambria" w:cs="Arial"/>
          <w:sz w:val="24"/>
          <w:szCs w:val="24"/>
        </w:rPr>
      </w:pPr>
      <w:r w:rsidRPr="0014369D">
        <w:rPr>
          <w:rFonts w:ascii="Cambria" w:eastAsia="Calibri" w:hAnsi="Cambria" w:cs="Arial"/>
          <w:sz w:val="24"/>
          <w:szCs w:val="24"/>
        </w:rPr>
        <w:t xml:space="preserve">Turnip Helena, Sihombing Sriwati, Gaol Lumban Sulastri, Limbong Timothy Yosafat. “Administrasi Kurikulum,” </w:t>
      </w:r>
      <w:r w:rsidRPr="0014369D">
        <w:rPr>
          <w:rFonts w:ascii="Cambria" w:eastAsia="Calibri" w:hAnsi="Cambria" w:cs="Arial"/>
          <w:i/>
          <w:iCs/>
          <w:sz w:val="24"/>
          <w:szCs w:val="24"/>
        </w:rPr>
        <w:t>Jurnal Pendidikan Sosial dan Humaniora</w:t>
      </w:r>
      <w:r w:rsidRPr="0014369D">
        <w:rPr>
          <w:rFonts w:ascii="Cambria" w:eastAsia="Calibri" w:hAnsi="Cambria" w:cs="Arial"/>
          <w:sz w:val="24"/>
          <w:szCs w:val="24"/>
        </w:rPr>
        <w:t>, Volume 2, Nomor 1, ( 2023)</w:t>
      </w:r>
      <w:r w:rsidR="00CF5DB8">
        <w:rPr>
          <w:rFonts w:ascii="Cambria" w:eastAsia="Calibri" w:hAnsi="Cambria" w:cs="Arial"/>
          <w:sz w:val="24"/>
          <w:szCs w:val="24"/>
        </w:rPr>
        <w:t>.</w:t>
      </w:r>
    </w:p>
    <w:sectPr w:rsidR="0014369D" w:rsidRPr="0014369D" w:rsidSect="00EA5097">
      <w:footerReference w:type="default" r:id="rId13"/>
      <w:pgSz w:w="11906" w:h="16838" w:code="9"/>
      <w:pgMar w:top="2268" w:right="1701" w:bottom="1701" w:left="2268" w:header="720" w:footer="72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2ADD3" w14:textId="77777777" w:rsidR="00644BBA" w:rsidRDefault="00644BBA" w:rsidP="00D75EE1">
      <w:pPr>
        <w:spacing w:after="0" w:line="240" w:lineRule="auto"/>
      </w:pPr>
      <w:r>
        <w:separator/>
      </w:r>
    </w:p>
  </w:endnote>
  <w:endnote w:type="continuationSeparator" w:id="0">
    <w:p w14:paraId="5EC39DDB" w14:textId="77777777" w:rsidR="00644BBA" w:rsidRDefault="00644BBA" w:rsidP="00D7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86170"/>
      <w:docPartObj>
        <w:docPartGallery w:val="Page Numbers (Bottom of Page)"/>
        <w:docPartUnique/>
      </w:docPartObj>
    </w:sdtPr>
    <w:sdtEndPr>
      <w:rPr>
        <w:rFonts w:asciiTheme="majorHAnsi" w:hAnsiTheme="majorHAnsi"/>
        <w:noProof/>
      </w:rPr>
    </w:sdtEndPr>
    <w:sdtContent>
      <w:p w14:paraId="49E3DE0C" w14:textId="1D99D141" w:rsidR="00EA5097" w:rsidRPr="00EA5097" w:rsidRDefault="004C3E49">
        <w:pPr>
          <w:pStyle w:val="Footer"/>
          <w:jc w:val="right"/>
          <w:rPr>
            <w:rFonts w:asciiTheme="majorHAnsi" w:hAnsiTheme="majorHAnsi"/>
          </w:rPr>
        </w:pPr>
        <w:r>
          <w:rPr>
            <w:noProof/>
          </w:rPr>
          <w:drawing>
            <wp:anchor distT="0" distB="0" distL="114300" distR="114300" simplePos="0" relativeHeight="251659264" behindDoc="0" locked="0" layoutInCell="1" allowOverlap="1" wp14:anchorId="262483AF" wp14:editId="0EAEDD93">
              <wp:simplePos x="0" y="0"/>
              <wp:positionH relativeFrom="column">
                <wp:posOffset>-49530</wp:posOffset>
              </wp:positionH>
              <wp:positionV relativeFrom="paragraph">
                <wp:posOffset>-91946</wp:posOffset>
              </wp:positionV>
              <wp:extent cx="5172075" cy="91312"/>
              <wp:effectExtent l="0" t="0" r="0" b="4445"/>
              <wp:wrapNone/>
              <wp:docPr id="19405841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584174" name="Picture 6"/>
                      <pic:cNvPicPr>
                        <a:picLocks noChangeAspect="1" noChangeArrowheads="1"/>
                      </pic:cNvPicPr>
                    </pic:nvPicPr>
                    <pic:blipFill>
                      <a:blip r:embed="rId1"/>
                      <a:srcRect/>
                      <a:stretch>
                        <a:fillRect/>
                      </a:stretch>
                    </pic:blipFill>
                    <pic:spPr bwMode="auto">
                      <a:xfrm>
                        <a:off x="0" y="0"/>
                        <a:ext cx="5699734" cy="100628"/>
                      </a:xfrm>
                      <a:prstGeom prst="rect">
                        <a:avLst/>
                      </a:prstGeom>
                      <a:noFill/>
                      <a:ln>
                        <a:noFill/>
                      </a:ln>
                    </pic:spPr>
                  </pic:pic>
                </a:graphicData>
              </a:graphic>
              <wp14:sizeRelH relativeFrom="margin">
                <wp14:pctWidth>0</wp14:pctWidth>
              </wp14:sizeRelH>
            </wp:anchor>
          </w:drawing>
        </w:r>
        <w:r w:rsidR="007063F7">
          <w:rPr>
            <w:noProof/>
          </w:rPr>
          <mc:AlternateContent>
            <mc:Choice Requires="wps">
              <w:drawing>
                <wp:anchor distT="0" distB="0" distL="114300" distR="114300" simplePos="0" relativeHeight="251660288" behindDoc="0" locked="0" layoutInCell="1" allowOverlap="1" wp14:anchorId="7AAF751E" wp14:editId="39EA019A">
                  <wp:simplePos x="0" y="0"/>
                  <wp:positionH relativeFrom="column">
                    <wp:posOffset>-135255</wp:posOffset>
                  </wp:positionH>
                  <wp:positionV relativeFrom="paragraph">
                    <wp:posOffset>-8890</wp:posOffset>
                  </wp:positionV>
                  <wp:extent cx="2667000" cy="247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667000" cy="247650"/>
                          </a:xfrm>
                          <a:prstGeom prst="rect">
                            <a:avLst/>
                          </a:prstGeom>
                          <a:solidFill>
                            <a:schemeClr val="lt1"/>
                          </a:solidFill>
                          <a:ln w="6350">
                            <a:solidFill>
                              <a:schemeClr val="bg1"/>
                            </a:solidFill>
                          </a:ln>
                        </wps:spPr>
                        <wps:txbx>
                          <w:txbxContent>
                            <w:p w14:paraId="2CD2BF55" w14:textId="55CEA798" w:rsidR="007063F7" w:rsidRDefault="007063F7">
                              <w:r>
                                <w:rPr>
                                  <w:b/>
                                  <w:i/>
                                  <w:lang w:val="ms-MY"/>
                                </w:rPr>
                                <w:t>Jurnal</w:t>
                              </w:r>
                              <w:r>
                                <w:rPr>
                                  <w:b/>
                                  <w:i/>
                                  <w:spacing w:val="1"/>
                                  <w:lang w:val="ms-MY"/>
                                </w:rPr>
                                <w:t xml:space="preserve"> </w:t>
                              </w:r>
                              <w:r>
                                <w:rPr>
                                  <w:b/>
                                  <w:i/>
                                  <w:lang w:val="ms-MY"/>
                                </w:rPr>
                                <w:t>el-</w:t>
                              </w:r>
                              <w:r>
                                <w:rPr>
                                  <w:b/>
                                  <w:i/>
                                  <w:spacing w:val="-1"/>
                                  <w:lang w:val="ms-MY"/>
                                </w:rPr>
                                <w:t xml:space="preserve"> </w:t>
                              </w:r>
                              <w:r>
                                <w:rPr>
                                  <w:b/>
                                  <w:i/>
                                  <w:lang w:val="ms-MY"/>
                                </w:rPr>
                                <w:t>Fakhru,</w:t>
                              </w:r>
                              <w:r>
                                <w:rPr>
                                  <w:b/>
                                  <w:i/>
                                  <w:spacing w:val="-2"/>
                                  <w:lang w:val="ms-MY"/>
                                </w:rPr>
                                <w:t xml:space="preserve"> </w:t>
                              </w:r>
                              <w:r>
                                <w:rPr>
                                  <w:b/>
                                  <w:i/>
                                  <w:lang w:val="ms-MY"/>
                                </w:rPr>
                                <w:t>Vol.</w:t>
                              </w:r>
                              <w:r>
                                <w:rPr>
                                  <w:b/>
                                  <w:i/>
                                  <w:spacing w:val="1"/>
                                  <w:lang w:val="ms-MY"/>
                                </w:rPr>
                                <w:t xml:space="preserve"> </w:t>
                              </w:r>
                              <w:r>
                                <w:rPr>
                                  <w:b/>
                                  <w:i/>
                                  <w:lang w:val="ms-MY"/>
                                </w:rPr>
                                <w:t>3,</w:t>
                              </w:r>
                              <w:r>
                                <w:rPr>
                                  <w:b/>
                                  <w:i/>
                                  <w:spacing w:val="-3"/>
                                  <w:lang w:val="ms-MY"/>
                                </w:rPr>
                                <w:t xml:space="preserve"> </w:t>
                              </w:r>
                              <w:r>
                                <w:rPr>
                                  <w:b/>
                                  <w:i/>
                                  <w:lang w:val="ms-MY"/>
                                </w:rPr>
                                <w:t>No.</w:t>
                              </w:r>
                              <w:r>
                                <w:rPr>
                                  <w:b/>
                                  <w:i/>
                                  <w:spacing w:val="-2"/>
                                  <w:lang w:val="ms-MY"/>
                                </w:rPr>
                                <w:t xml:space="preserve"> </w:t>
                              </w:r>
                              <w:r>
                                <w:rPr>
                                  <w:b/>
                                  <w:i/>
                                  <w:lang w:val="ms-MY"/>
                                </w:rPr>
                                <w:t>1,</w:t>
                              </w:r>
                              <w:r>
                                <w:rPr>
                                  <w:b/>
                                  <w:i/>
                                  <w:spacing w:val="-3"/>
                                  <w:lang w:val="ms-MY"/>
                                </w:rPr>
                                <w:t xml:space="preserve"> </w:t>
                              </w:r>
                              <w:r>
                                <w:rPr>
                                  <w:b/>
                                  <w:i/>
                                  <w:lang w:val="ms-MY"/>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AF751E" id="_x0000_t202" coordsize="21600,21600" o:spt="202" path="m,l,21600r21600,l21600,xe">
                  <v:stroke joinstyle="miter"/>
                  <v:path gradientshapeok="t" o:connecttype="rect"/>
                </v:shapetype>
                <v:shape id="Text Box 8" o:spid="_x0000_s1026" type="#_x0000_t202" style="position:absolute;left:0;text-align:left;margin-left:-10.65pt;margin-top:-.7pt;width:210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" fillcolor="white [3201]" strokecolor="white [3212]" strokeweight=".5pt">
                  <v:textbox>
                    <w:txbxContent>
                      <w:p w14:paraId="2CD2BF55" w14:textId="55CEA798" w:rsidR="007063F7" w:rsidRDefault="007063F7">
                        <w:r>
                          <w:rPr>
                            <w:b/>
                            <w:i/>
                            <w:lang w:val="ms-MY"/>
                          </w:rPr>
                          <w:t>Jurnal</w:t>
                        </w:r>
                        <w:r>
                          <w:rPr>
                            <w:b/>
                            <w:i/>
                            <w:spacing w:val="1"/>
                            <w:lang w:val="ms-MY"/>
                          </w:rPr>
                          <w:t xml:space="preserve"> </w:t>
                        </w:r>
                        <w:r>
                          <w:rPr>
                            <w:b/>
                            <w:i/>
                            <w:lang w:val="ms-MY"/>
                          </w:rPr>
                          <w:t>el-</w:t>
                        </w:r>
                        <w:r>
                          <w:rPr>
                            <w:b/>
                            <w:i/>
                            <w:spacing w:val="-1"/>
                            <w:lang w:val="ms-MY"/>
                          </w:rPr>
                          <w:t xml:space="preserve"> </w:t>
                        </w:r>
                        <w:r>
                          <w:rPr>
                            <w:b/>
                            <w:i/>
                            <w:lang w:val="ms-MY"/>
                          </w:rPr>
                          <w:t>Fakhru,</w:t>
                        </w:r>
                        <w:r>
                          <w:rPr>
                            <w:b/>
                            <w:i/>
                            <w:spacing w:val="-2"/>
                            <w:lang w:val="ms-MY"/>
                          </w:rPr>
                          <w:t xml:space="preserve"> </w:t>
                        </w:r>
                        <w:r>
                          <w:rPr>
                            <w:b/>
                            <w:i/>
                            <w:lang w:val="ms-MY"/>
                          </w:rPr>
                          <w:t>Vol.</w:t>
                        </w:r>
                        <w:r>
                          <w:rPr>
                            <w:b/>
                            <w:i/>
                            <w:spacing w:val="1"/>
                            <w:lang w:val="ms-MY"/>
                          </w:rPr>
                          <w:t xml:space="preserve"> </w:t>
                        </w:r>
                        <w:r>
                          <w:rPr>
                            <w:b/>
                            <w:i/>
                            <w:lang w:val="ms-MY"/>
                          </w:rPr>
                          <w:t>3,</w:t>
                        </w:r>
                        <w:r>
                          <w:rPr>
                            <w:b/>
                            <w:i/>
                            <w:spacing w:val="-3"/>
                            <w:lang w:val="ms-MY"/>
                          </w:rPr>
                          <w:t xml:space="preserve"> </w:t>
                        </w:r>
                        <w:r>
                          <w:rPr>
                            <w:b/>
                            <w:i/>
                            <w:lang w:val="ms-MY"/>
                          </w:rPr>
                          <w:t>No.</w:t>
                        </w:r>
                        <w:r>
                          <w:rPr>
                            <w:b/>
                            <w:i/>
                            <w:spacing w:val="-2"/>
                            <w:lang w:val="ms-MY"/>
                          </w:rPr>
                          <w:t xml:space="preserve"> </w:t>
                        </w:r>
                        <w:r>
                          <w:rPr>
                            <w:b/>
                            <w:i/>
                            <w:lang w:val="ms-MY"/>
                          </w:rPr>
                          <w:t>1,</w:t>
                        </w:r>
                        <w:r>
                          <w:rPr>
                            <w:b/>
                            <w:i/>
                            <w:spacing w:val="-3"/>
                            <w:lang w:val="ms-MY"/>
                          </w:rPr>
                          <w:t xml:space="preserve"> </w:t>
                        </w:r>
                        <w:r>
                          <w:rPr>
                            <w:b/>
                            <w:i/>
                            <w:lang w:val="ms-MY"/>
                          </w:rPr>
                          <w:t xml:space="preserve">2023                                                                         </w:t>
                        </w:r>
                      </w:p>
                    </w:txbxContent>
                  </v:textbox>
                </v:shape>
              </w:pict>
            </mc:Fallback>
          </mc:AlternateContent>
        </w:r>
        <w:r w:rsidR="00EA5097" w:rsidRPr="00EA5097">
          <w:rPr>
            <w:rFonts w:asciiTheme="majorHAnsi" w:hAnsiTheme="majorHAnsi"/>
          </w:rPr>
          <w:fldChar w:fldCharType="begin"/>
        </w:r>
        <w:r w:rsidR="00EA5097" w:rsidRPr="00EA5097">
          <w:rPr>
            <w:rFonts w:asciiTheme="majorHAnsi" w:hAnsiTheme="majorHAnsi"/>
          </w:rPr>
          <w:instrText xml:space="preserve"> PAGE   \* MERGEFORMAT </w:instrText>
        </w:r>
        <w:r w:rsidR="00EA5097" w:rsidRPr="00EA5097">
          <w:rPr>
            <w:rFonts w:asciiTheme="majorHAnsi" w:hAnsiTheme="majorHAnsi"/>
          </w:rPr>
          <w:fldChar w:fldCharType="separate"/>
        </w:r>
        <w:r w:rsidR="00EA5097" w:rsidRPr="00EA5097">
          <w:rPr>
            <w:rFonts w:asciiTheme="majorHAnsi" w:hAnsiTheme="majorHAnsi"/>
            <w:noProof/>
          </w:rPr>
          <w:t>2</w:t>
        </w:r>
        <w:r w:rsidR="00EA5097" w:rsidRPr="00EA5097">
          <w:rPr>
            <w:rFonts w:asciiTheme="majorHAnsi" w:hAnsiTheme="majorHAnsi"/>
            <w:noProof/>
          </w:rPr>
          <w:fldChar w:fldCharType="end"/>
        </w:r>
      </w:p>
    </w:sdtContent>
  </w:sdt>
  <w:p w14:paraId="4FA8E683" w14:textId="77777777" w:rsidR="00EA5097" w:rsidRDefault="00EA5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3AABC" w14:textId="77777777" w:rsidR="00644BBA" w:rsidRDefault="00644BBA" w:rsidP="00D75EE1">
      <w:pPr>
        <w:spacing w:after="0" w:line="240" w:lineRule="auto"/>
      </w:pPr>
      <w:r>
        <w:separator/>
      </w:r>
    </w:p>
  </w:footnote>
  <w:footnote w:type="continuationSeparator" w:id="0">
    <w:p w14:paraId="69894AAE" w14:textId="77777777" w:rsidR="00644BBA" w:rsidRDefault="00644BBA" w:rsidP="00D75EE1">
      <w:pPr>
        <w:spacing w:after="0" w:line="240" w:lineRule="auto"/>
      </w:pPr>
      <w:r>
        <w:continuationSeparator/>
      </w:r>
    </w:p>
  </w:footnote>
  <w:footnote w:id="1">
    <w:p w14:paraId="1E3FD8EB" w14:textId="59BEF66A" w:rsidR="00D75EE1" w:rsidRPr="00F21FEB" w:rsidRDefault="00D75EE1" w:rsidP="007063F7">
      <w:pPr>
        <w:pStyle w:val="FootnoteText"/>
        <w:ind w:firstLine="720"/>
        <w:jc w:val="both"/>
        <w:rPr>
          <w:rFonts w:ascii="Cambria" w:hAnsi="Cambria"/>
        </w:rPr>
      </w:pPr>
      <w:r w:rsidRPr="00F21FEB">
        <w:rPr>
          <w:rStyle w:val="FootnoteReference"/>
          <w:rFonts w:ascii="Cambria" w:hAnsi="Cambria"/>
        </w:rPr>
        <w:footnoteRef/>
      </w:r>
      <w:r w:rsidRPr="00F21FEB">
        <w:rPr>
          <w:rFonts w:ascii="Cambria" w:hAnsi="Cambria"/>
        </w:rPr>
        <w:t xml:space="preserve">Lina Marliani. “Definisi Administrasi dalam Berbagai Sudut Pandang,” </w:t>
      </w:r>
      <w:r w:rsidR="006153C8" w:rsidRPr="00F21FEB">
        <w:rPr>
          <w:rFonts w:ascii="Cambria" w:hAnsi="Cambria"/>
        </w:rPr>
        <w:t>: 17.</w:t>
      </w:r>
    </w:p>
  </w:footnote>
  <w:footnote w:id="2">
    <w:p w14:paraId="127177C1" w14:textId="0E001CF9" w:rsidR="00246313" w:rsidRPr="00F21FEB" w:rsidRDefault="00246313" w:rsidP="007063F7">
      <w:pPr>
        <w:pStyle w:val="FootnoteText"/>
        <w:ind w:firstLine="720"/>
        <w:jc w:val="both"/>
        <w:rPr>
          <w:rFonts w:ascii="Cambria" w:hAnsi="Cambria"/>
          <w:i/>
          <w:iCs/>
        </w:rPr>
      </w:pPr>
      <w:r w:rsidRPr="00F21FEB">
        <w:rPr>
          <w:rStyle w:val="FootnoteReference"/>
          <w:rFonts w:ascii="Cambria" w:hAnsi="Cambria"/>
        </w:rPr>
        <w:footnoteRef/>
      </w:r>
      <w:bookmarkStart w:id="3" w:name="_Hlk149335874"/>
      <w:r w:rsidRPr="00F21FEB">
        <w:rPr>
          <w:rFonts w:ascii="Cambria" w:hAnsi="Cambria"/>
        </w:rPr>
        <w:t xml:space="preserve">Satrio, Lias Hasibuan, Kasful Anwar, Ahmad Fadil Rizki. “Administrasi Kurikulum, Kesiswaan, Pendidik dan Tenaga Kependidikan dalam Tinjauan Administasi Sekolah,” </w:t>
      </w:r>
      <w:r w:rsidRPr="00F21FEB">
        <w:rPr>
          <w:rFonts w:ascii="Cambria" w:hAnsi="Cambria"/>
          <w:i/>
          <w:iCs/>
        </w:rPr>
        <w:t xml:space="preserve">Journal of Islamic Educational Management, </w:t>
      </w:r>
      <w:r w:rsidRPr="00F21FEB">
        <w:rPr>
          <w:rFonts w:ascii="Cambria" w:hAnsi="Cambria"/>
        </w:rPr>
        <w:t>Vol. 4, No. 2, (2021): 94.</w:t>
      </w:r>
    </w:p>
    <w:bookmarkEnd w:id="3"/>
  </w:footnote>
  <w:footnote w:id="3">
    <w:p w14:paraId="260BEC6D" w14:textId="0814D2FC" w:rsidR="00DA23D7" w:rsidRPr="00F21FEB" w:rsidRDefault="00DA23D7" w:rsidP="007063F7">
      <w:pPr>
        <w:pStyle w:val="FootnoteText"/>
        <w:ind w:firstLine="720"/>
        <w:jc w:val="both"/>
        <w:rPr>
          <w:rFonts w:ascii="Cambria" w:hAnsi="Cambria"/>
        </w:rPr>
      </w:pPr>
      <w:r w:rsidRPr="00F21FEB">
        <w:rPr>
          <w:rStyle w:val="FootnoteReference"/>
          <w:rFonts w:ascii="Cambria" w:hAnsi="Cambria"/>
        </w:rPr>
        <w:footnoteRef/>
      </w:r>
      <w:r w:rsidRPr="00F21FEB">
        <w:rPr>
          <w:rFonts w:ascii="Cambria" w:hAnsi="Cambria"/>
        </w:rPr>
        <w:t xml:space="preserve">Ary H Gunawan. </w:t>
      </w:r>
      <w:r w:rsidRPr="00F21FEB">
        <w:rPr>
          <w:rFonts w:ascii="Cambria" w:hAnsi="Cambria"/>
          <w:i/>
          <w:iCs/>
        </w:rPr>
        <w:t xml:space="preserve">Administrasi Sekolah  Administrasi Pendidikan Makro. </w:t>
      </w:r>
      <w:r w:rsidRPr="00F21FEB">
        <w:rPr>
          <w:rFonts w:ascii="Cambria" w:hAnsi="Cambria"/>
        </w:rPr>
        <w:t>Jakarta: Rineka Cipta, 2011.</w:t>
      </w:r>
    </w:p>
    <w:p w14:paraId="3279C5C0" w14:textId="77777777" w:rsidR="00DA23D7" w:rsidRPr="00F21FEB" w:rsidRDefault="00DA23D7" w:rsidP="007063F7">
      <w:pPr>
        <w:pStyle w:val="FootnoteText"/>
        <w:ind w:firstLine="720"/>
        <w:jc w:val="both"/>
        <w:rPr>
          <w:rFonts w:ascii="Cambria" w:hAnsi="Cambria"/>
        </w:rPr>
      </w:pPr>
    </w:p>
    <w:p w14:paraId="04A41A6A" w14:textId="77777777" w:rsidR="00DA23D7" w:rsidRPr="00F21FEB" w:rsidRDefault="00DA23D7" w:rsidP="007063F7">
      <w:pPr>
        <w:pStyle w:val="FootnoteText"/>
        <w:ind w:firstLine="720"/>
        <w:jc w:val="both"/>
        <w:rPr>
          <w:rFonts w:ascii="Cambria" w:hAnsi="Cambria"/>
        </w:rPr>
      </w:pPr>
    </w:p>
  </w:footnote>
  <w:footnote w:id="4">
    <w:p w14:paraId="269608CF" w14:textId="40B44DD7" w:rsidR="00F21FEB" w:rsidRPr="00F21FEB" w:rsidRDefault="00F21FEB" w:rsidP="004C3E49">
      <w:pPr>
        <w:pStyle w:val="FootnoteText"/>
        <w:ind w:firstLine="720"/>
        <w:jc w:val="both"/>
        <w:rPr>
          <w:rFonts w:ascii="Cambria" w:hAnsi="Cambria"/>
        </w:rPr>
      </w:pPr>
      <w:r w:rsidRPr="00F21FEB">
        <w:rPr>
          <w:rStyle w:val="FootnoteReference"/>
          <w:rFonts w:ascii="Cambria" w:hAnsi="Cambria"/>
        </w:rPr>
        <w:footnoteRef/>
      </w:r>
      <w:r w:rsidRPr="00F21FEB">
        <w:rPr>
          <w:rFonts w:ascii="Cambria" w:hAnsi="Cambria"/>
        </w:rPr>
        <w:t>Kamus. “Strategi Optimalisasi Penanaman Nilai-Nilai Pendidikan Islam</w:t>
      </w:r>
      <w:r>
        <w:rPr>
          <w:rFonts w:ascii="Cambria" w:hAnsi="Cambria"/>
        </w:rPr>
        <w:t>,</w:t>
      </w:r>
      <w:r w:rsidRPr="00F21FEB">
        <w:rPr>
          <w:rFonts w:ascii="Cambria" w:hAnsi="Cambria"/>
        </w:rPr>
        <w:t>”</w:t>
      </w:r>
      <w:r>
        <w:rPr>
          <w:rFonts w:ascii="Cambria" w:hAnsi="Cambria"/>
        </w:rPr>
        <w:t xml:space="preserve"> </w:t>
      </w:r>
      <w:r>
        <w:rPr>
          <w:rFonts w:ascii="Cambria" w:hAnsi="Cambria"/>
          <w:i/>
          <w:iCs/>
        </w:rPr>
        <w:t xml:space="preserve">Jurnal Pendidikan Islam Pendekatan Interdisipliner, </w:t>
      </w:r>
      <w:r>
        <w:rPr>
          <w:rFonts w:ascii="Cambria" w:hAnsi="Cambria"/>
        </w:rPr>
        <w:t>Volume 4, Nomor 1, (2020): 34-35.</w:t>
      </w:r>
    </w:p>
  </w:footnote>
  <w:footnote w:id="5">
    <w:p w14:paraId="64DCBECB" w14:textId="583D3F5A" w:rsidR="00F21FEB" w:rsidRPr="00F21FEB" w:rsidRDefault="00F21FEB" w:rsidP="004C3E49">
      <w:pPr>
        <w:pStyle w:val="FootnoteText"/>
        <w:ind w:firstLine="720"/>
        <w:jc w:val="both"/>
        <w:rPr>
          <w:rFonts w:ascii="Cambria" w:hAnsi="Cambria"/>
        </w:rPr>
      </w:pPr>
      <w:r>
        <w:rPr>
          <w:rStyle w:val="FootnoteReference"/>
        </w:rPr>
        <w:footnoteRef/>
      </w:r>
      <w:r w:rsidRPr="00F21FEB">
        <w:rPr>
          <w:rFonts w:ascii="Cambria" w:hAnsi="Cambria"/>
        </w:rPr>
        <w:t>Kamus. “Strategi Optimalisasi Penanaman Nilai-Nilai Pendidikan Islam</w:t>
      </w:r>
      <w:r>
        <w:rPr>
          <w:rFonts w:ascii="Cambria" w:hAnsi="Cambria"/>
        </w:rPr>
        <w:t>,</w:t>
      </w:r>
      <w:r w:rsidRPr="00F21FEB">
        <w:rPr>
          <w:rFonts w:ascii="Cambria" w:hAnsi="Cambria"/>
        </w:rPr>
        <w:t>”</w:t>
      </w:r>
      <w:r>
        <w:rPr>
          <w:rFonts w:ascii="Cambria" w:hAnsi="Cambria"/>
        </w:rPr>
        <w:t xml:space="preserve"> </w:t>
      </w:r>
      <w:r>
        <w:rPr>
          <w:rFonts w:ascii="Cambria" w:hAnsi="Cambria"/>
          <w:i/>
          <w:iCs/>
        </w:rPr>
        <w:t xml:space="preserve">Jurnal Pendidikan Islam Pendekatan Interdisipliner, </w:t>
      </w:r>
      <w:r>
        <w:rPr>
          <w:rFonts w:ascii="Cambria" w:hAnsi="Cambria"/>
        </w:rPr>
        <w:t xml:space="preserve">Volume 4, Nomor 1, (2020): </w:t>
      </w:r>
      <w:r w:rsidR="00707B48">
        <w:rPr>
          <w:rFonts w:ascii="Cambria" w:hAnsi="Cambria"/>
        </w:rPr>
        <w:t>35-37</w:t>
      </w:r>
    </w:p>
  </w:footnote>
  <w:footnote w:id="6">
    <w:p w14:paraId="03906A89" w14:textId="0769D4E1" w:rsidR="00F93E5B" w:rsidRPr="00F21FEB" w:rsidRDefault="00F93E5B" w:rsidP="00FB4D91">
      <w:pPr>
        <w:pStyle w:val="FootnoteText"/>
        <w:ind w:firstLine="720"/>
        <w:jc w:val="both"/>
        <w:rPr>
          <w:rFonts w:ascii="Cambria" w:hAnsi="Cambria"/>
          <w:i/>
          <w:iCs/>
        </w:rPr>
      </w:pPr>
      <w:r w:rsidRPr="00F21FEB">
        <w:rPr>
          <w:rStyle w:val="FootnoteReference"/>
          <w:rFonts w:ascii="Cambria" w:hAnsi="Cambria"/>
        </w:rPr>
        <w:footnoteRef/>
      </w:r>
      <w:bookmarkStart w:id="4" w:name="_Hlk148900908"/>
      <w:r w:rsidR="00AB3D2C" w:rsidRPr="00F21FEB">
        <w:rPr>
          <w:rFonts w:ascii="Cambria" w:hAnsi="Cambria"/>
        </w:rPr>
        <w:t>Helena Turnip, Sriwati Sihombing, Sulastri Lumban Gaol, Yosafat Timothy Limbong. “Administrasi Kurikulum,”</w:t>
      </w:r>
      <w:r w:rsidR="00AB3D2C" w:rsidRPr="00F21FEB">
        <w:rPr>
          <w:rFonts w:ascii="Cambria" w:hAnsi="Cambria"/>
          <w:sz w:val="22"/>
          <w:szCs w:val="22"/>
        </w:rPr>
        <w:t xml:space="preserve"> </w:t>
      </w:r>
      <w:r w:rsidR="00AB3D2C" w:rsidRPr="00F21FEB">
        <w:rPr>
          <w:rFonts w:ascii="Cambria" w:hAnsi="Cambria"/>
          <w:i/>
          <w:iCs/>
        </w:rPr>
        <w:t>Jurnal Pendidikan Sosial dan Humaniora</w:t>
      </w:r>
      <w:r w:rsidR="00AB3D2C" w:rsidRPr="00F21FEB">
        <w:rPr>
          <w:rFonts w:ascii="Cambria" w:hAnsi="Cambria"/>
        </w:rPr>
        <w:t>, Volume 2</w:t>
      </w:r>
      <w:r w:rsidR="00CE072C" w:rsidRPr="00F21FEB">
        <w:rPr>
          <w:rFonts w:ascii="Cambria" w:hAnsi="Cambria"/>
        </w:rPr>
        <w:t>,</w:t>
      </w:r>
      <w:r w:rsidR="00AB3D2C" w:rsidRPr="00F21FEB">
        <w:rPr>
          <w:rFonts w:ascii="Cambria" w:hAnsi="Cambria"/>
        </w:rPr>
        <w:t xml:space="preserve"> Nomor 1</w:t>
      </w:r>
      <w:r w:rsidR="00CE072C" w:rsidRPr="00F21FEB">
        <w:rPr>
          <w:rFonts w:ascii="Cambria" w:hAnsi="Cambria"/>
        </w:rPr>
        <w:t>,</w:t>
      </w:r>
      <w:r w:rsidR="00AB3D2C" w:rsidRPr="00F21FEB">
        <w:rPr>
          <w:rFonts w:ascii="Cambria" w:hAnsi="Cambria"/>
        </w:rPr>
        <w:t xml:space="preserve"> (2023): 118-120</w:t>
      </w:r>
      <w:r w:rsidR="00CE072C" w:rsidRPr="00F21FEB">
        <w:rPr>
          <w:rFonts w:ascii="Cambria" w:hAnsi="Cambria"/>
        </w:rPr>
        <w:t>.</w:t>
      </w:r>
    </w:p>
    <w:bookmarkEnd w:id="4"/>
  </w:footnote>
  <w:footnote w:id="7">
    <w:p w14:paraId="5653B5C0" w14:textId="0218827A" w:rsidR="00F21FEB" w:rsidRPr="00DD0B44" w:rsidRDefault="00F21FEB" w:rsidP="00FB4D91">
      <w:pPr>
        <w:pStyle w:val="FootnoteText"/>
        <w:ind w:firstLine="720"/>
        <w:jc w:val="both"/>
        <w:rPr>
          <w:rFonts w:ascii="Cambria" w:hAnsi="Cambria"/>
        </w:rPr>
      </w:pPr>
      <w:r>
        <w:rPr>
          <w:rStyle w:val="FootnoteReference"/>
        </w:rPr>
        <w:footnoteRef/>
      </w:r>
      <w:bookmarkStart w:id="5" w:name="_Hlk150857169"/>
      <w:r w:rsidRPr="00F21FEB">
        <w:rPr>
          <w:rFonts w:ascii="Cambria" w:hAnsi="Cambria"/>
        </w:rPr>
        <w:t>Kamus. “Strategi Optimalisasi Penanaman Nilai-Nilai Pendidikan Islam</w:t>
      </w:r>
      <w:r>
        <w:rPr>
          <w:rFonts w:ascii="Cambria" w:hAnsi="Cambria"/>
        </w:rPr>
        <w:t>,</w:t>
      </w:r>
      <w:r w:rsidRPr="00F21FEB">
        <w:rPr>
          <w:rFonts w:ascii="Cambria" w:hAnsi="Cambria"/>
        </w:rPr>
        <w:t>”</w:t>
      </w:r>
      <w:r>
        <w:rPr>
          <w:rFonts w:ascii="Cambria" w:hAnsi="Cambria"/>
        </w:rPr>
        <w:t xml:space="preserve"> </w:t>
      </w:r>
      <w:r>
        <w:rPr>
          <w:rFonts w:ascii="Cambria" w:hAnsi="Cambria"/>
          <w:i/>
          <w:iCs/>
        </w:rPr>
        <w:t xml:space="preserve">Jurnal Pendidikan Islam Pendekatan Interdisipliner, </w:t>
      </w:r>
      <w:r>
        <w:rPr>
          <w:rFonts w:ascii="Cambria" w:hAnsi="Cambria"/>
        </w:rPr>
        <w:t>Volume 4, Nomor 1, (2020): 3</w:t>
      </w:r>
      <w:r w:rsidR="00707B48">
        <w:rPr>
          <w:rFonts w:ascii="Cambria" w:hAnsi="Cambria"/>
        </w:rPr>
        <w:t>7-38</w:t>
      </w:r>
    </w:p>
    <w:bookmarkEnd w:id="5"/>
  </w:footnote>
  <w:footnote w:id="8">
    <w:p w14:paraId="6470787D" w14:textId="0152216B" w:rsidR="00F54E78" w:rsidRPr="00F21FEB" w:rsidRDefault="00F54E78" w:rsidP="00FB4D91">
      <w:pPr>
        <w:pStyle w:val="FootnoteText"/>
        <w:ind w:firstLine="720"/>
        <w:jc w:val="both"/>
        <w:rPr>
          <w:rFonts w:ascii="Cambria" w:hAnsi="Cambria"/>
        </w:rPr>
      </w:pPr>
      <w:r w:rsidRPr="00F21FEB">
        <w:rPr>
          <w:rStyle w:val="FootnoteReference"/>
          <w:rFonts w:ascii="Cambria" w:hAnsi="Cambria"/>
        </w:rPr>
        <w:footnoteRef/>
      </w:r>
      <w:bookmarkStart w:id="6" w:name="_Hlk148817031"/>
      <w:bookmarkStart w:id="7" w:name="_Hlk148817032"/>
      <w:r w:rsidRPr="00F21FEB">
        <w:rPr>
          <w:rFonts w:ascii="Cambria" w:hAnsi="Cambria"/>
        </w:rPr>
        <w:t xml:space="preserve">Ary H Gunawan. </w:t>
      </w:r>
      <w:r w:rsidRPr="00F21FEB">
        <w:rPr>
          <w:rFonts w:ascii="Cambria" w:hAnsi="Cambria"/>
          <w:i/>
          <w:iCs/>
        </w:rPr>
        <w:t xml:space="preserve">Administrasi Sekolah  Administrasi Pendidikan Makro. </w:t>
      </w:r>
      <w:r w:rsidRPr="00F21FEB">
        <w:rPr>
          <w:rFonts w:ascii="Cambria" w:hAnsi="Cambria"/>
        </w:rPr>
        <w:t>Jakarta: Rineka Cipta, 2011.</w:t>
      </w:r>
      <w:bookmarkEnd w:id="6"/>
      <w:bookmarkEnd w:id="7"/>
    </w:p>
  </w:footnote>
  <w:footnote w:id="9">
    <w:p w14:paraId="49CB4946" w14:textId="46D8C7F6" w:rsidR="002D07DC" w:rsidRPr="00F21FEB" w:rsidRDefault="002D07DC" w:rsidP="00FB4D91">
      <w:pPr>
        <w:pStyle w:val="FootnoteText"/>
        <w:ind w:firstLine="720"/>
        <w:jc w:val="both"/>
        <w:rPr>
          <w:rFonts w:ascii="Cambria" w:hAnsi="Cambria"/>
        </w:rPr>
      </w:pPr>
      <w:r w:rsidRPr="00F21FEB">
        <w:rPr>
          <w:rStyle w:val="FootnoteReference"/>
          <w:rFonts w:ascii="Cambria" w:hAnsi="Cambria"/>
        </w:rPr>
        <w:footnoteRef/>
      </w:r>
      <w:bookmarkStart w:id="8" w:name="_Hlk149335693"/>
      <w:r w:rsidRPr="00F21FEB">
        <w:rPr>
          <w:rFonts w:ascii="Cambria" w:hAnsi="Cambria"/>
        </w:rPr>
        <w:t xml:space="preserve">Helena Turnip, Sriwati Sihombing, Sulastri Lumban Gaol, Yosafat Timothy Limbong. “Administrasi Kurikulum,” </w:t>
      </w:r>
      <w:r w:rsidRPr="00F21FEB">
        <w:rPr>
          <w:rFonts w:ascii="Cambria" w:hAnsi="Cambria"/>
          <w:i/>
          <w:iCs/>
        </w:rPr>
        <w:t>Jurnal Pendidikan Sosial dan Humaniora</w:t>
      </w:r>
      <w:r w:rsidRPr="00F21FEB">
        <w:rPr>
          <w:rFonts w:ascii="Cambria" w:hAnsi="Cambria"/>
        </w:rPr>
        <w:t>, Volume 2, Nomor 1, ( 2023): 120-121.</w:t>
      </w:r>
    </w:p>
    <w:bookmarkEnd w:id="8"/>
  </w:footnote>
  <w:footnote w:id="10">
    <w:p w14:paraId="16C6D18F" w14:textId="057BFAC9" w:rsidR="00346AED" w:rsidRPr="00F21FEB" w:rsidRDefault="00346AED" w:rsidP="00FB4D91">
      <w:pPr>
        <w:pStyle w:val="FootnoteText"/>
        <w:ind w:firstLine="720"/>
        <w:jc w:val="both"/>
        <w:rPr>
          <w:rFonts w:ascii="Cambria" w:hAnsi="Cambria"/>
          <w:i/>
          <w:iCs/>
        </w:rPr>
      </w:pPr>
      <w:r w:rsidRPr="00F21FEB">
        <w:rPr>
          <w:rStyle w:val="FootnoteReference"/>
          <w:rFonts w:ascii="Cambria" w:hAnsi="Cambria"/>
        </w:rPr>
        <w:footnoteRef/>
      </w:r>
      <w:r w:rsidRPr="00F21FEB">
        <w:rPr>
          <w:rFonts w:ascii="Cambria" w:hAnsi="Cambria"/>
        </w:rPr>
        <w:t xml:space="preserve">Satrio, Lias Hasibuan, Kasful Anwar, Ahmad Fadil Rizki. “Administrasi Kurikulum, Kesiswaan, Pendidik dan Tenaga Kependidikan dalam Tinjauan Administasi Sekolah,” </w:t>
      </w:r>
      <w:r w:rsidRPr="00F21FEB">
        <w:rPr>
          <w:rFonts w:ascii="Cambria" w:hAnsi="Cambria"/>
          <w:i/>
          <w:iCs/>
        </w:rPr>
        <w:t xml:space="preserve">Journal of Islamic Educational Management, </w:t>
      </w:r>
      <w:r w:rsidRPr="00F21FEB">
        <w:rPr>
          <w:rFonts w:ascii="Cambria" w:hAnsi="Cambria"/>
        </w:rPr>
        <w:t>Vol. 4, No. 2, (2021): 95.</w:t>
      </w:r>
    </w:p>
  </w:footnote>
  <w:footnote w:id="11">
    <w:p w14:paraId="6462073B" w14:textId="0050B043" w:rsidR="00DF17FB" w:rsidRPr="00F21FEB" w:rsidRDefault="00DF17FB" w:rsidP="00FB4D91">
      <w:pPr>
        <w:pStyle w:val="FootnoteText"/>
        <w:ind w:firstLine="720"/>
        <w:jc w:val="both"/>
        <w:rPr>
          <w:rFonts w:ascii="Cambria" w:hAnsi="Cambria" w:cstheme="majorBidi"/>
        </w:rPr>
      </w:pPr>
      <w:r w:rsidRPr="00F21FEB">
        <w:rPr>
          <w:rStyle w:val="FootnoteReference"/>
          <w:rFonts w:ascii="Cambria" w:hAnsi="Cambria" w:cstheme="majorBidi"/>
        </w:rPr>
        <w:footnoteRef/>
      </w:r>
      <w:r w:rsidR="00C24255" w:rsidRPr="00F21FEB">
        <w:rPr>
          <w:rFonts w:ascii="Cambria" w:hAnsi="Cambria" w:cstheme="majorBidi"/>
        </w:rPr>
        <w:t>Rina Kastori. https://www.kompas.com/skola/read/2023/06/07/120000669/pengertian-peran-menurut-ahli. Diakses pada 22 Oktober 2023</w:t>
      </w:r>
    </w:p>
  </w:footnote>
  <w:footnote w:id="12">
    <w:p w14:paraId="1FBC49B0" w14:textId="3286B981" w:rsidR="007A03E8" w:rsidRPr="00F21FEB" w:rsidRDefault="007A03E8" w:rsidP="00FB4D91">
      <w:pPr>
        <w:pStyle w:val="FootnoteText"/>
        <w:ind w:firstLine="720"/>
        <w:jc w:val="both"/>
        <w:rPr>
          <w:rFonts w:ascii="Cambria" w:hAnsi="Cambria"/>
          <w:i/>
          <w:iCs/>
        </w:rPr>
      </w:pPr>
      <w:r w:rsidRPr="00F21FEB">
        <w:rPr>
          <w:rStyle w:val="FootnoteReference"/>
          <w:rFonts w:ascii="Cambria" w:hAnsi="Cambria"/>
        </w:rPr>
        <w:footnoteRef/>
      </w:r>
      <w:bookmarkStart w:id="9" w:name="_Hlk148901846"/>
      <w:r w:rsidRPr="00F21FEB">
        <w:rPr>
          <w:rFonts w:ascii="Cambria" w:hAnsi="Cambria"/>
        </w:rPr>
        <w:t>Nur Illahi. “</w:t>
      </w:r>
      <w:r w:rsidR="00E815E2" w:rsidRPr="00F21FEB">
        <w:rPr>
          <w:rFonts w:ascii="Cambria" w:hAnsi="Cambria"/>
        </w:rPr>
        <w:t>Peranan Guru Profesional dalam Peningkatan Prestasi Siswa dan Mutu Pendidikan di Era Milenial</w:t>
      </w:r>
      <w:r w:rsidRPr="00F21FEB">
        <w:rPr>
          <w:rFonts w:ascii="Cambria" w:hAnsi="Cambria"/>
        </w:rPr>
        <w:t xml:space="preserve">,” </w:t>
      </w:r>
      <w:r w:rsidR="00E815E2" w:rsidRPr="00F21FEB">
        <w:rPr>
          <w:rFonts w:ascii="Cambria" w:hAnsi="Cambria"/>
          <w:i/>
          <w:iCs/>
        </w:rPr>
        <w:t>Jurnal Asy- Syukriyyah</w:t>
      </w:r>
      <w:r w:rsidRPr="00F21FEB">
        <w:rPr>
          <w:rFonts w:ascii="Cambria" w:hAnsi="Cambria"/>
        </w:rPr>
        <w:t>, Volume 2</w:t>
      </w:r>
      <w:r w:rsidR="00E815E2" w:rsidRPr="00F21FEB">
        <w:rPr>
          <w:rFonts w:ascii="Cambria" w:hAnsi="Cambria"/>
        </w:rPr>
        <w:t>1</w:t>
      </w:r>
      <w:r w:rsidRPr="00F21FEB">
        <w:rPr>
          <w:rFonts w:ascii="Cambria" w:hAnsi="Cambria"/>
        </w:rPr>
        <w:t>, Nomor 1, ( 202</w:t>
      </w:r>
      <w:r w:rsidR="00E815E2" w:rsidRPr="00F21FEB">
        <w:rPr>
          <w:rFonts w:ascii="Cambria" w:hAnsi="Cambria"/>
        </w:rPr>
        <w:t>0</w:t>
      </w:r>
      <w:r w:rsidRPr="00F21FEB">
        <w:rPr>
          <w:rFonts w:ascii="Cambria" w:hAnsi="Cambria"/>
        </w:rPr>
        <w:t xml:space="preserve">): </w:t>
      </w:r>
      <w:r w:rsidR="00E815E2" w:rsidRPr="00F21FEB">
        <w:rPr>
          <w:rFonts w:ascii="Cambria" w:hAnsi="Cambria"/>
        </w:rPr>
        <w:t>3</w:t>
      </w:r>
    </w:p>
    <w:bookmarkEnd w:id="9"/>
  </w:footnote>
  <w:footnote w:id="13">
    <w:p w14:paraId="1563A3F5" w14:textId="66BDE84D" w:rsidR="00EA7851" w:rsidRPr="00F21FEB" w:rsidRDefault="00EA7851" w:rsidP="00FB4D91">
      <w:pPr>
        <w:pStyle w:val="FootnoteText"/>
        <w:ind w:firstLine="720"/>
        <w:jc w:val="both"/>
        <w:rPr>
          <w:rFonts w:ascii="Cambria" w:hAnsi="Cambria" w:cstheme="majorBidi"/>
          <w:i/>
          <w:iCs/>
        </w:rPr>
      </w:pPr>
      <w:r w:rsidRPr="00F21FEB">
        <w:rPr>
          <w:rStyle w:val="FootnoteReference"/>
          <w:rFonts w:ascii="Cambria" w:hAnsi="Cambria" w:cstheme="majorBidi"/>
        </w:rPr>
        <w:footnoteRef/>
      </w:r>
      <w:r w:rsidRPr="00F21FEB">
        <w:rPr>
          <w:rFonts w:ascii="Cambria" w:hAnsi="Cambria" w:cstheme="majorBidi"/>
        </w:rPr>
        <w:t xml:space="preserve">Novan Mamonto, Ismail Sumampouw, Gustaf Undap. “Implementasi Pembangunan Infrastruktur Desa dalam Penggunaan Dana Desa Tahun 2017 (Studi) Desa Ongkaw II Kecamatan Sinonsayang Kabupaten Minahasa Selatan,” </w:t>
      </w:r>
      <w:r w:rsidRPr="00F21FEB">
        <w:rPr>
          <w:rFonts w:ascii="Cambria" w:hAnsi="Cambria" w:cstheme="majorBidi"/>
          <w:i/>
          <w:iCs/>
        </w:rPr>
        <w:t>Jurusan Ilmu Pemerintahan</w:t>
      </w:r>
      <w:r w:rsidRPr="00F21FEB">
        <w:rPr>
          <w:rFonts w:ascii="Cambria" w:hAnsi="Cambria" w:cstheme="majorBidi"/>
        </w:rPr>
        <w:t>, Volume 1, Nomor 1, (2018): 3</w:t>
      </w:r>
    </w:p>
    <w:p w14:paraId="2A959844" w14:textId="77777777" w:rsidR="00EA7851" w:rsidRPr="00F21FEB" w:rsidRDefault="00EA7851" w:rsidP="00FB4D91">
      <w:pPr>
        <w:pStyle w:val="FootnoteText"/>
        <w:ind w:firstLine="720"/>
        <w:jc w:val="both"/>
        <w:rPr>
          <w:rFonts w:ascii="Cambria" w:hAnsi="Cambria"/>
        </w:rPr>
      </w:pPr>
    </w:p>
  </w:footnote>
  <w:footnote w:id="14">
    <w:p w14:paraId="47FF2D43" w14:textId="1E85AF8F" w:rsidR="00655E4C" w:rsidRPr="00F21FEB" w:rsidRDefault="00655E4C" w:rsidP="00FB4D91">
      <w:pPr>
        <w:pStyle w:val="FootnoteText"/>
        <w:ind w:firstLine="720"/>
        <w:jc w:val="both"/>
        <w:rPr>
          <w:rFonts w:ascii="Cambria" w:hAnsi="Cambria"/>
          <w:i/>
          <w:iCs/>
        </w:rPr>
      </w:pPr>
      <w:bookmarkStart w:id="10" w:name="_Hlk149247571"/>
      <w:bookmarkStart w:id="11" w:name="_Hlk149247572"/>
      <w:bookmarkStart w:id="12" w:name="_Hlk149247574"/>
      <w:bookmarkStart w:id="13" w:name="_Hlk149247575"/>
      <w:bookmarkStart w:id="14" w:name="_Hlk149247576"/>
      <w:bookmarkStart w:id="15" w:name="_Hlk149247577"/>
      <w:bookmarkStart w:id="16" w:name="_Hlk149247578"/>
      <w:bookmarkStart w:id="17" w:name="_Hlk149247579"/>
      <w:r w:rsidRPr="00F21FEB">
        <w:rPr>
          <w:rStyle w:val="FootnoteReference"/>
          <w:rFonts w:ascii="Cambria" w:hAnsi="Cambria"/>
        </w:rPr>
        <w:footnoteRef/>
      </w:r>
      <w:r w:rsidRPr="00F21FEB">
        <w:rPr>
          <w:rFonts w:ascii="Cambria" w:hAnsi="Cambria"/>
        </w:rPr>
        <w:t xml:space="preserve">Helena Turnip, Sriwati Sihombing, Sulastri Lumban Gaol, Yosafat Timothy Limbong. “Administrasi Kurikulum,” </w:t>
      </w:r>
      <w:r w:rsidRPr="00F21FEB">
        <w:rPr>
          <w:rFonts w:ascii="Cambria" w:hAnsi="Cambria"/>
          <w:i/>
          <w:iCs/>
        </w:rPr>
        <w:t>Jurnal Pendidikan Sosial dan Humaniora</w:t>
      </w:r>
      <w:r w:rsidRPr="00F21FEB">
        <w:rPr>
          <w:rFonts w:ascii="Cambria" w:hAnsi="Cambria"/>
        </w:rPr>
        <w:t>, Volume 2, Nomor 1, ( 2023): 121-122</w:t>
      </w:r>
      <w:r w:rsidR="00A25E39" w:rsidRPr="00F21FEB">
        <w:rPr>
          <w:rFonts w:ascii="Cambria" w:hAnsi="Cambria"/>
        </w:rPr>
        <w:t>.</w:t>
      </w:r>
    </w:p>
    <w:bookmarkEnd w:id="10"/>
    <w:bookmarkEnd w:id="11"/>
    <w:bookmarkEnd w:id="12"/>
    <w:bookmarkEnd w:id="13"/>
    <w:bookmarkEnd w:id="14"/>
    <w:bookmarkEnd w:id="15"/>
    <w:bookmarkEnd w:id="16"/>
    <w:bookmarkEnd w:id="17"/>
    <w:p w14:paraId="237844E6" w14:textId="77777777" w:rsidR="00655E4C" w:rsidRPr="00F21FEB" w:rsidRDefault="00655E4C" w:rsidP="00FB4D91">
      <w:pPr>
        <w:pStyle w:val="FootnoteText"/>
        <w:jc w:val="both"/>
        <w:rPr>
          <w:rFonts w:ascii="Cambria" w:hAnsi="Cambr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34756"/>
    <w:multiLevelType w:val="hybridMultilevel"/>
    <w:tmpl w:val="C63C8F96"/>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EC06A73"/>
    <w:multiLevelType w:val="hybridMultilevel"/>
    <w:tmpl w:val="35322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B2972"/>
    <w:multiLevelType w:val="hybridMultilevel"/>
    <w:tmpl w:val="EFB24888"/>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27034A03"/>
    <w:multiLevelType w:val="hybridMultilevel"/>
    <w:tmpl w:val="172E96BA"/>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15:restartNumberingAfterBreak="0">
    <w:nsid w:val="36E83134"/>
    <w:multiLevelType w:val="hybridMultilevel"/>
    <w:tmpl w:val="FE4C38D2"/>
    <w:lvl w:ilvl="0" w:tplc="FFFFFFFF">
      <w:start w:val="1"/>
      <w:numFmt w:val="decimal"/>
      <w:lvlText w:val="%1."/>
      <w:lvlJc w:val="left"/>
      <w:pPr>
        <w:ind w:left="1004" w:hanging="360"/>
      </w:pPr>
    </w:lvl>
    <w:lvl w:ilvl="1" w:tplc="1A743BD8">
      <w:start w:val="1"/>
      <w:numFmt w:val="decimal"/>
      <w:lvlText w:val="%2."/>
      <w:lvlJc w:val="left"/>
      <w:pPr>
        <w:ind w:left="1724" w:hanging="360"/>
      </w:pPr>
      <w:rPr>
        <w:b w:val="0"/>
        <w:bCs w:val="0"/>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37FD2E07"/>
    <w:multiLevelType w:val="hybridMultilevel"/>
    <w:tmpl w:val="91DABFB8"/>
    <w:lvl w:ilvl="0" w:tplc="04090019">
      <w:start w:val="1"/>
      <w:numFmt w:val="lowerLetter"/>
      <w:lvlText w:val="%1."/>
      <w:lvlJc w:val="left"/>
      <w:pPr>
        <w:ind w:left="1364" w:hanging="360"/>
      </w:pPr>
    </w:lvl>
    <w:lvl w:ilvl="1" w:tplc="80B63A54">
      <w:start w:val="1"/>
      <w:numFmt w:val="decimal"/>
      <w:lvlText w:val="%2."/>
      <w:lvlJc w:val="left"/>
      <w:pPr>
        <w:ind w:left="2084" w:hanging="360"/>
      </w:pPr>
      <w:rPr>
        <w:rFonts w:hint="default"/>
      </w:rPr>
    </w:lvl>
    <w:lvl w:ilvl="2" w:tplc="0409001B">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15:restartNumberingAfterBreak="0">
    <w:nsid w:val="3ADA790F"/>
    <w:multiLevelType w:val="hybridMultilevel"/>
    <w:tmpl w:val="B45E1A5C"/>
    <w:lvl w:ilvl="0" w:tplc="FFFFFFFF">
      <w:start w:val="1"/>
      <w:numFmt w:val="decimal"/>
      <w:lvlText w:val="%1."/>
      <w:lvlJc w:val="left"/>
      <w:pPr>
        <w:ind w:left="1069" w:hanging="360"/>
      </w:pPr>
    </w:lvl>
    <w:lvl w:ilvl="1" w:tplc="0409000F">
      <w:start w:val="1"/>
      <w:numFmt w:val="decimal"/>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3BD47AE2"/>
    <w:multiLevelType w:val="hybridMultilevel"/>
    <w:tmpl w:val="C316D01C"/>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435F4E2E"/>
    <w:multiLevelType w:val="hybridMultilevel"/>
    <w:tmpl w:val="1C7C05FA"/>
    <w:lvl w:ilvl="0" w:tplc="39946B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E8D1B72"/>
    <w:multiLevelType w:val="hybridMultilevel"/>
    <w:tmpl w:val="35A45FD0"/>
    <w:lvl w:ilvl="0" w:tplc="0C70931C">
      <w:start w:val="1"/>
      <w:numFmt w:val="upperLetter"/>
      <w:lvlText w:val="%1."/>
      <w:lvlJc w:val="left"/>
      <w:pPr>
        <w:ind w:left="928"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F574B71"/>
    <w:multiLevelType w:val="hybridMultilevel"/>
    <w:tmpl w:val="149E44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A6E1A"/>
    <w:multiLevelType w:val="hybridMultilevel"/>
    <w:tmpl w:val="2E04CC44"/>
    <w:lvl w:ilvl="0" w:tplc="36D03FF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661E6682"/>
    <w:multiLevelType w:val="hybridMultilevel"/>
    <w:tmpl w:val="E41EFC30"/>
    <w:lvl w:ilvl="0" w:tplc="73BA32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A1C007E"/>
    <w:multiLevelType w:val="hybridMultilevel"/>
    <w:tmpl w:val="3ADED312"/>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71B03208"/>
    <w:multiLevelType w:val="hybridMultilevel"/>
    <w:tmpl w:val="4FC25800"/>
    <w:lvl w:ilvl="0" w:tplc="0B04E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10"/>
  </w:num>
  <w:num w:numId="3">
    <w:abstractNumId w:val="14"/>
  </w:num>
  <w:num w:numId="4">
    <w:abstractNumId w:val="12"/>
  </w:num>
  <w:num w:numId="5">
    <w:abstractNumId w:val="8"/>
  </w:num>
  <w:num w:numId="6">
    <w:abstractNumId w:val="5"/>
  </w:num>
  <w:num w:numId="7">
    <w:abstractNumId w:val="0"/>
  </w:num>
  <w:num w:numId="8">
    <w:abstractNumId w:val="4"/>
  </w:num>
  <w:num w:numId="9">
    <w:abstractNumId w:val="13"/>
  </w:num>
  <w:num w:numId="10">
    <w:abstractNumId w:val="6"/>
  </w:num>
  <w:num w:numId="11">
    <w:abstractNumId w:val="9"/>
  </w:num>
  <w:num w:numId="12">
    <w:abstractNumId w:val="3"/>
  </w:num>
  <w:num w:numId="13">
    <w:abstractNumId w:val="7"/>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B5"/>
    <w:rsid w:val="000148E1"/>
    <w:rsid w:val="00023346"/>
    <w:rsid w:val="0004338A"/>
    <w:rsid w:val="000553DF"/>
    <w:rsid w:val="0008182C"/>
    <w:rsid w:val="000847D9"/>
    <w:rsid w:val="00095F5C"/>
    <w:rsid w:val="000A3DA5"/>
    <w:rsid w:val="000C19A9"/>
    <w:rsid w:val="000C28B9"/>
    <w:rsid w:val="000C6D46"/>
    <w:rsid w:val="000F53F4"/>
    <w:rsid w:val="000F56F8"/>
    <w:rsid w:val="00105A46"/>
    <w:rsid w:val="001131A8"/>
    <w:rsid w:val="00122539"/>
    <w:rsid w:val="0014369D"/>
    <w:rsid w:val="0016083F"/>
    <w:rsid w:val="0017478E"/>
    <w:rsid w:val="001C10BC"/>
    <w:rsid w:val="001C3F95"/>
    <w:rsid w:val="001C605B"/>
    <w:rsid w:val="001D1F19"/>
    <w:rsid w:val="001E4D90"/>
    <w:rsid w:val="001E6D05"/>
    <w:rsid w:val="001F15B8"/>
    <w:rsid w:val="00207FAC"/>
    <w:rsid w:val="00240042"/>
    <w:rsid w:val="00240350"/>
    <w:rsid w:val="00242251"/>
    <w:rsid w:val="00246313"/>
    <w:rsid w:val="0026226D"/>
    <w:rsid w:val="00263F4F"/>
    <w:rsid w:val="002645C4"/>
    <w:rsid w:val="00272AAB"/>
    <w:rsid w:val="00274BF3"/>
    <w:rsid w:val="00283A59"/>
    <w:rsid w:val="00283FA9"/>
    <w:rsid w:val="00292632"/>
    <w:rsid w:val="002A0E56"/>
    <w:rsid w:val="002B65CE"/>
    <w:rsid w:val="002C2388"/>
    <w:rsid w:val="002D07DC"/>
    <w:rsid w:val="00303A45"/>
    <w:rsid w:val="00333541"/>
    <w:rsid w:val="00346AED"/>
    <w:rsid w:val="00357F81"/>
    <w:rsid w:val="00380F68"/>
    <w:rsid w:val="003915EE"/>
    <w:rsid w:val="00395675"/>
    <w:rsid w:val="003A0B37"/>
    <w:rsid w:val="003A4352"/>
    <w:rsid w:val="003C0A4F"/>
    <w:rsid w:val="003F1D0C"/>
    <w:rsid w:val="00463585"/>
    <w:rsid w:val="00473B51"/>
    <w:rsid w:val="00480323"/>
    <w:rsid w:val="00484167"/>
    <w:rsid w:val="004B7029"/>
    <w:rsid w:val="004C3E49"/>
    <w:rsid w:val="004C49EE"/>
    <w:rsid w:val="004E694A"/>
    <w:rsid w:val="00514D5F"/>
    <w:rsid w:val="00516538"/>
    <w:rsid w:val="0052226A"/>
    <w:rsid w:val="00555C3D"/>
    <w:rsid w:val="00557854"/>
    <w:rsid w:val="0056443E"/>
    <w:rsid w:val="005738CD"/>
    <w:rsid w:val="00575982"/>
    <w:rsid w:val="005841EA"/>
    <w:rsid w:val="005864B6"/>
    <w:rsid w:val="005A0037"/>
    <w:rsid w:val="005A0A91"/>
    <w:rsid w:val="005A3CAE"/>
    <w:rsid w:val="005C55EC"/>
    <w:rsid w:val="005D4332"/>
    <w:rsid w:val="005F4895"/>
    <w:rsid w:val="00603C32"/>
    <w:rsid w:val="00610C25"/>
    <w:rsid w:val="006153C8"/>
    <w:rsid w:val="00644BBA"/>
    <w:rsid w:val="00647A08"/>
    <w:rsid w:val="00655E4C"/>
    <w:rsid w:val="00656655"/>
    <w:rsid w:val="00656D44"/>
    <w:rsid w:val="00685AED"/>
    <w:rsid w:val="006975F8"/>
    <w:rsid w:val="006B433D"/>
    <w:rsid w:val="006C07E3"/>
    <w:rsid w:val="006E0211"/>
    <w:rsid w:val="006E7FBE"/>
    <w:rsid w:val="007055B6"/>
    <w:rsid w:val="007063F7"/>
    <w:rsid w:val="00707B48"/>
    <w:rsid w:val="00717BF8"/>
    <w:rsid w:val="007255CE"/>
    <w:rsid w:val="007338F7"/>
    <w:rsid w:val="0074566C"/>
    <w:rsid w:val="00746C9D"/>
    <w:rsid w:val="00767116"/>
    <w:rsid w:val="0076761B"/>
    <w:rsid w:val="00786BD9"/>
    <w:rsid w:val="00795F91"/>
    <w:rsid w:val="007A03E8"/>
    <w:rsid w:val="007B16E5"/>
    <w:rsid w:val="007D076C"/>
    <w:rsid w:val="007D2E4A"/>
    <w:rsid w:val="007D7097"/>
    <w:rsid w:val="007D70CC"/>
    <w:rsid w:val="007F54B0"/>
    <w:rsid w:val="007F7EFF"/>
    <w:rsid w:val="008013E5"/>
    <w:rsid w:val="00815F30"/>
    <w:rsid w:val="008353D6"/>
    <w:rsid w:val="00837365"/>
    <w:rsid w:val="00871A36"/>
    <w:rsid w:val="00886C05"/>
    <w:rsid w:val="008A4788"/>
    <w:rsid w:val="008A65A3"/>
    <w:rsid w:val="008C092B"/>
    <w:rsid w:val="008E0427"/>
    <w:rsid w:val="008E18E7"/>
    <w:rsid w:val="008E4FE3"/>
    <w:rsid w:val="008F26C3"/>
    <w:rsid w:val="00902C3B"/>
    <w:rsid w:val="0091144A"/>
    <w:rsid w:val="00914D60"/>
    <w:rsid w:val="00921BDB"/>
    <w:rsid w:val="009222CD"/>
    <w:rsid w:val="009456EE"/>
    <w:rsid w:val="00950C18"/>
    <w:rsid w:val="009539B1"/>
    <w:rsid w:val="00966D69"/>
    <w:rsid w:val="009A0CB4"/>
    <w:rsid w:val="009B7C5B"/>
    <w:rsid w:val="009C0BF7"/>
    <w:rsid w:val="009D3E1F"/>
    <w:rsid w:val="009D738D"/>
    <w:rsid w:val="009E2A42"/>
    <w:rsid w:val="00A07BCD"/>
    <w:rsid w:val="00A14F96"/>
    <w:rsid w:val="00A17575"/>
    <w:rsid w:val="00A211B3"/>
    <w:rsid w:val="00A25E39"/>
    <w:rsid w:val="00A31F4C"/>
    <w:rsid w:val="00A565D2"/>
    <w:rsid w:val="00AA0156"/>
    <w:rsid w:val="00AA5BA2"/>
    <w:rsid w:val="00AA7444"/>
    <w:rsid w:val="00AB3D2C"/>
    <w:rsid w:val="00AE6BF5"/>
    <w:rsid w:val="00AF716C"/>
    <w:rsid w:val="00B26BA4"/>
    <w:rsid w:val="00B33777"/>
    <w:rsid w:val="00B4477B"/>
    <w:rsid w:val="00B56908"/>
    <w:rsid w:val="00B5734D"/>
    <w:rsid w:val="00B80C9F"/>
    <w:rsid w:val="00B87000"/>
    <w:rsid w:val="00B90484"/>
    <w:rsid w:val="00B92E9A"/>
    <w:rsid w:val="00BA5741"/>
    <w:rsid w:val="00BB2453"/>
    <w:rsid w:val="00BC384F"/>
    <w:rsid w:val="00BD7A1C"/>
    <w:rsid w:val="00BE0CA9"/>
    <w:rsid w:val="00BE1D09"/>
    <w:rsid w:val="00BE337A"/>
    <w:rsid w:val="00BE7F6C"/>
    <w:rsid w:val="00C05BF5"/>
    <w:rsid w:val="00C24255"/>
    <w:rsid w:val="00C357C0"/>
    <w:rsid w:val="00C43B60"/>
    <w:rsid w:val="00C5449E"/>
    <w:rsid w:val="00C866B2"/>
    <w:rsid w:val="00C9709C"/>
    <w:rsid w:val="00CB2E82"/>
    <w:rsid w:val="00CC0BB6"/>
    <w:rsid w:val="00CC2634"/>
    <w:rsid w:val="00CE072C"/>
    <w:rsid w:val="00CE58FD"/>
    <w:rsid w:val="00CF0CED"/>
    <w:rsid w:val="00CF5DB8"/>
    <w:rsid w:val="00D052FB"/>
    <w:rsid w:val="00D05674"/>
    <w:rsid w:val="00D05E1D"/>
    <w:rsid w:val="00D24F20"/>
    <w:rsid w:val="00D338BB"/>
    <w:rsid w:val="00D352B5"/>
    <w:rsid w:val="00D52FC1"/>
    <w:rsid w:val="00D573B7"/>
    <w:rsid w:val="00D643BB"/>
    <w:rsid w:val="00D713DC"/>
    <w:rsid w:val="00D75EE1"/>
    <w:rsid w:val="00D80C2C"/>
    <w:rsid w:val="00D87870"/>
    <w:rsid w:val="00D950CE"/>
    <w:rsid w:val="00D957DD"/>
    <w:rsid w:val="00DA0262"/>
    <w:rsid w:val="00DA23D7"/>
    <w:rsid w:val="00DA5F55"/>
    <w:rsid w:val="00DB6588"/>
    <w:rsid w:val="00DD0B44"/>
    <w:rsid w:val="00DD386E"/>
    <w:rsid w:val="00DE0D59"/>
    <w:rsid w:val="00DE7A6C"/>
    <w:rsid w:val="00DF17FB"/>
    <w:rsid w:val="00DF1C73"/>
    <w:rsid w:val="00DF41C9"/>
    <w:rsid w:val="00DF57A1"/>
    <w:rsid w:val="00E015DC"/>
    <w:rsid w:val="00E42A40"/>
    <w:rsid w:val="00E71072"/>
    <w:rsid w:val="00E74F86"/>
    <w:rsid w:val="00E8056B"/>
    <w:rsid w:val="00E815E2"/>
    <w:rsid w:val="00E904FC"/>
    <w:rsid w:val="00EA5097"/>
    <w:rsid w:val="00EA7851"/>
    <w:rsid w:val="00ED56B8"/>
    <w:rsid w:val="00EE1C6E"/>
    <w:rsid w:val="00EE36AC"/>
    <w:rsid w:val="00EE49B9"/>
    <w:rsid w:val="00EF0D1E"/>
    <w:rsid w:val="00F0480E"/>
    <w:rsid w:val="00F05C66"/>
    <w:rsid w:val="00F21FEB"/>
    <w:rsid w:val="00F36D1B"/>
    <w:rsid w:val="00F51143"/>
    <w:rsid w:val="00F54E78"/>
    <w:rsid w:val="00F93199"/>
    <w:rsid w:val="00F93E5B"/>
    <w:rsid w:val="00FB4D91"/>
    <w:rsid w:val="00FB5967"/>
    <w:rsid w:val="00FB6DC9"/>
    <w:rsid w:val="00FC5916"/>
    <w:rsid w:val="00FC7EB4"/>
    <w:rsid w:val="00FD5BF5"/>
    <w:rsid w:val="00FF57EB"/>
    <w:rsid w:val="00FF6F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A262"/>
  <w15:chartTrackingRefBased/>
  <w15:docId w15:val="{C6C85C20-25B5-4C3F-B312-A896F616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2B5"/>
    <w:rPr>
      <w:color w:val="0000FF" w:themeColor="hyperlink"/>
      <w:u w:val="single"/>
    </w:rPr>
  </w:style>
  <w:style w:type="character" w:styleId="UnresolvedMention">
    <w:name w:val="Unresolved Mention"/>
    <w:basedOn w:val="DefaultParagraphFont"/>
    <w:uiPriority w:val="99"/>
    <w:semiHidden/>
    <w:unhideWhenUsed/>
    <w:rsid w:val="00D352B5"/>
    <w:rPr>
      <w:color w:val="605E5C"/>
      <w:shd w:val="clear" w:color="auto" w:fill="E1DFDD"/>
    </w:rPr>
  </w:style>
  <w:style w:type="paragraph" w:styleId="ListParagraph">
    <w:name w:val="List Paragraph"/>
    <w:basedOn w:val="Normal"/>
    <w:uiPriority w:val="34"/>
    <w:qFormat/>
    <w:rsid w:val="004B7029"/>
    <w:pPr>
      <w:ind w:left="720"/>
      <w:contextualSpacing/>
    </w:pPr>
  </w:style>
  <w:style w:type="paragraph" w:styleId="FootnoteText">
    <w:name w:val="footnote text"/>
    <w:basedOn w:val="Normal"/>
    <w:link w:val="FootnoteTextChar"/>
    <w:uiPriority w:val="99"/>
    <w:semiHidden/>
    <w:unhideWhenUsed/>
    <w:rsid w:val="00D75E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EE1"/>
    <w:rPr>
      <w:sz w:val="20"/>
      <w:szCs w:val="20"/>
    </w:rPr>
  </w:style>
  <w:style w:type="character" w:styleId="FootnoteReference">
    <w:name w:val="footnote reference"/>
    <w:basedOn w:val="DefaultParagraphFont"/>
    <w:uiPriority w:val="99"/>
    <w:semiHidden/>
    <w:unhideWhenUsed/>
    <w:rsid w:val="00D75EE1"/>
    <w:rPr>
      <w:vertAlign w:val="superscript"/>
    </w:rPr>
  </w:style>
  <w:style w:type="character" w:customStyle="1" w:styleId="fontstyle01">
    <w:name w:val="fontstyle01"/>
    <w:basedOn w:val="DefaultParagraphFont"/>
    <w:rsid w:val="009222CD"/>
    <w:rPr>
      <w:rFonts w:ascii="TimesNewRomanPSMT" w:hAnsi="TimesNewRomanPSMT" w:hint="default"/>
      <w:b w:val="0"/>
      <w:bCs w:val="0"/>
      <w:i w:val="0"/>
      <w:iCs w:val="0"/>
      <w:color w:val="000000"/>
      <w:sz w:val="24"/>
      <w:szCs w:val="24"/>
    </w:rPr>
  </w:style>
  <w:style w:type="character" w:styleId="FollowedHyperlink">
    <w:name w:val="FollowedHyperlink"/>
    <w:basedOn w:val="DefaultParagraphFont"/>
    <w:uiPriority w:val="99"/>
    <w:semiHidden/>
    <w:unhideWhenUsed/>
    <w:rsid w:val="00346AED"/>
    <w:rPr>
      <w:color w:val="800080" w:themeColor="followedHyperlink"/>
      <w:u w:val="single"/>
    </w:rPr>
  </w:style>
  <w:style w:type="character" w:customStyle="1" w:styleId="sw">
    <w:name w:val="sw"/>
    <w:basedOn w:val="DefaultParagraphFont"/>
    <w:rsid w:val="00A211B3"/>
  </w:style>
  <w:style w:type="paragraph" w:styleId="BodyText">
    <w:name w:val="Body Text"/>
    <w:basedOn w:val="Normal"/>
    <w:link w:val="BodyTextChar"/>
    <w:uiPriority w:val="1"/>
    <w:qFormat/>
    <w:rsid w:val="00EA5097"/>
    <w:pPr>
      <w:widowControl w:val="0"/>
      <w:autoSpaceDE w:val="0"/>
      <w:autoSpaceDN w:val="0"/>
      <w:spacing w:after="0" w:line="240" w:lineRule="auto"/>
    </w:pPr>
    <w:rPr>
      <w:rFonts w:ascii="Cambria" w:eastAsia="Cambria" w:hAnsi="Cambria" w:cs="Cambria"/>
      <w:kern w:val="0"/>
      <w:sz w:val="24"/>
      <w:szCs w:val="24"/>
      <w:lang w:val="ms"/>
      <w14:ligatures w14:val="none"/>
    </w:rPr>
  </w:style>
  <w:style w:type="character" w:customStyle="1" w:styleId="BodyTextChar">
    <w:name w:val="Body Text Char"/>
    <w:basedOn w:val="DefaultParagraphFont"/>
    <w:link w:val="BodyText"/>
    <w:uiPriority w:val="1"/>
    <w:rsid w:val="00EA5097"/>
    <w:rPr>
      <w:rFonts w:ascii="Cambria" w:eastAsia="Cambria" w:hAnsi="Cambria" w:cs="Cambria"/>
      <w:kern w:val="0"/>
      <w:sz w:val="24"/>
      <w:szCs w:val="24"/>
      <w:lang w:val="ms"/>
      <w14:ligatures w14:val="none"/>
    </w:rPr>
  </w:style>
  <w:style w:type="paragraph" w:styleId="Header">
    <w:name w:val="header"/>
    <w:basedOn w:val="Normal"/>
    <w:link w:val="HeaderChar"/>
    <w:uiPriority w:val="99"/>
    <w:unhideWhenUsed/>
    <w:rsid w:val="00EA5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97"/>
  </w:style>
  <w:style w:type="paragraph" w:styleId="Footer">
    <w:name w:val="footer"/>
    <w:basedOn w:val="Normal"/>
    <w:link w:val="FooterChar"/>
    <w:uiPriority w:val="99"/>
    <w:unhideWhenUsed/>
    <w:rsid w:val="00EA5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716422">
      <w:bodyDiv w:val="1"/>
      <w:marLeft w:val="0"/>
      <w:marRight w:val="0"/>
      <w:marTop w:val="0"/>
      <w:marBottom w:val="0"/>
      <w:divBdr>
        <w:top w:val="none" w:sz="0" w:space="0" w:color="auto"/>
        <w:left w:val="none" w:sz="0" w:space="0" w:color="auto"/>
        <w:bottom w:val="none" w:sz="0" w:space="0" w:color="auto"/>
        <w:right w:val="none" w:sz="0" w:space="0" w:color="auto"/>
      </w:divBdr>
    </w:div>
    <w:div w:id="979533317">
      <w:bodyDiv w:val="1"/>
      <w:marLeft w:val="0"/>
      <w:marRight w:val="0"/>
      <w:marTop w:val="0"/>
      <w:marBottom w:val="0"/>
      <w:divBdr>
        <w:top w:val="none" w:sz="0" w:space="0" w:color="auto"/>
        <w:left w:val="none" w:sz="0" w:space="0" w:color="auto"/>
        <w:bottom w:val="none" w:sz="0" w:space="0" w:color="auto"/>
        <w:right w:val="none" w:sz="0" w:space="0" w:color="auto"/>
      </w:divBdr>
      <w:divsChild>
        <w:div w:id="2134051086">
          <w:marLeft w:val="0"/>
          <w:marRight w:val="0"/>
          <w:marTop w:val="0"/>
          <w:marBottom w:val="0"/>
          <w:divBdr>
            <w:top w:val="none" w:sz="0" w:space="0" w:color="auto"/>
            <w:left w:val="none" w:sz="0" w:space="0" w:color="auto"/>
            <w:bottom w:val="none" w:sz="0" w:space="0" w:color="auto"/>
            <w:right w:val="none" w:sz="0" w:space="0" w:color="auto"/>
          </w:divBdr>
        </w:div>
        <w:div w:id="1477529851">
          <w:marLeft w:val="0"/>
          <w:marRight w:val="0"/>
          <w:marTop w:val="0"/>
          <w:marBottom w:val="0"/>
          <w:divBdr>
            <w:top w:val="none" w:sz="0" w:space="0" w:color="auto"/>
            <w:left w:val="none" w:sz="0" w:space="0" w:color="auto"/>
            <w:bottom w:val="none" w:sz="0" w:space="0" w:color="auto"/>
            <w:right w:val="none" w:sz="0" w:space="0" w:color="auto"/>
          </w:divBdr>
        </w:div>
        <w:div w:id="1469741986">
          <w:marLeft w:val="0"/>
          <w:marRight w:val="0"/>
          <w:marTop w:val="0"/>
          <w:marBottom w:val="0"/>
          <w:divBdr>
            <w:top w:val="none" w:sz="0" w:space="0" w:color="auto"/>
            <w:left w:val="none" w:sz="0" w:space="0" w:color="auto"/>
            <w:bottom w:val="none" w:sz="0" w:space="0" w:color="auto"/>
            <w:right w:val="none" w:sz="0" w:space="0" w:color="auto"/>
          </w:divBdr>
        </w:div>
        <w:div w:id="807403848">
          <w:marLeft w:val="0"/>
          <w:marRight w:val="0"/>
          <w:marTop w:val="0"/>
          <w:marBottom w:val="0"/>
          <w:divBdr>
            <w:top w:val="none" w:sz="0" w:space="0" w:color="auto"/>
            <w:left w:val="none" w:sz="0" w:space="0" w:color="auto"/>
            <w:bottom w:val="none" w:sz="0" w:space="0" w:color="auto"/>
            <w:right w:val="none" w:sz="0" w:space="0" w:color="auto"/>
          </w:divBdr>
        </w:div>
        <w:div w:id="509563504">
          <w:marLeft w:val="0"/>
          <w:marRight w:val="0"/>
          <w:marTop w:val="0"/>
          <w:marBottom w:val="0"/>
          <w:divBdr>
            <w:top w:val="none" w:sz="0" w:space="0" w:color="auto"/>
            <w:left w:val="none" w:sz="0" w:space="0" w:color="auto"/>
            <w:bottom w:val="none" w:sz="0" w:space="0" w:color="auto"/>
            <w:right w:val="none" w:sz="0" w:space="0" w:color="auto"/>
          </w:divBdr>
        </w:div>
      </w:divsChild>
    </w:div>
    <w:div w:id="12672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namasariy168@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mpas.com/skola/read/2023/06/07/120000669/pengertian-peran-menurut-ah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usmustamin@stainmajene.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zkianhur@gmail.com" TargetMode="External"/><Relationship Id="rId4" Type="http://schemas.openxmlformats.org/officeDocument/2006/relationships/settings" Target="settings.xml"/><Relationship Id="rId9" Type="http://schemas.openxmlformats.org/officeDocument/2006/relationships/hyperlink" Target="mailto:timbuselpi@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2E7DA-0FD1-4846-8693-480CD6B8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13</Pages>
  <Words>3767</Words>
  <Characters>21473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dc:creator>
  <cp:keywords/>
  <dc:description/>
  <cp:lastModifiedBy>acer</cp:lastModifiedBy>
  <cp:revision>181</cp:revision>
  <dcterms:created xsi:type="dcterms:W3CDTF">2023-10-20T02:52:00Z</dcterms:created>
  <dcterms:modified xsi:type="dcterms:W3CDTF">2024-06-28T11:47:00Z</dcterms:modified>
</cp:coreProperties>
</file>